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32206e2d74fb7" w:history="1">
              <w:r>
                <w:rPr>
                  <w:rStyle w:val="Hyperlink"/>
                </w:rPr>
                <w:t>2024-2030年中国等离子喷涂材料行业研究分析及发展趋势预测报告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32206e2d74fb7" w:history="1">
              <w:r>
                <w:rPr>
                  <w:rStyle w:val="Hyperlink"/>
                </w:rPr>
                <w:t>2024-2030年中国等离子喷涂材料行业研究分析及发展趋势预测报告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832206e2d74fb7" w:history="1">
                <w:r>
                  <w:rPr>
                    <w:rStyle w:val="Hyperlink"/>
                  </w:rPr>
                  <w:t>https://www.20087.com/M_ShiYouHuaGong/93/DengLiZiPenTuCaiLiaoWeiLaiFaZhanQuShiYuCe.html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喷涂材料是一种表面处理技术，广泛应用于航空航天、能源、汽车和医疗等行业，用于提高零件的耐磨性、耐腐蚀性和热稳定性。目前，随着新材料的不断涌现，等离子喷涂材料的种类和性能得到了极大扩展。例如，陶瓷、金属陶瓷、金属合金和复合材料等，能够满足不同工业领域的特定需求。同时，等离子喷涂工艺的改进，如高能束流喷涂和冷喷涂技术，提高了涂层的致密性和结合强度，减少了材料损耗。</w:t>
      </w:r>
      <w:r>
        <w:rPr>
          <w:rFonts w:hint="eastAsia"/>
        </w:rPr>
        <w:br/>
      </w:r>
      <w:r>
        <w:rPr>
          <w:rFonts w:hint="eastAsia"/>
        </w:rPr>
        <w:t>　　未来，等离子喷涂材料将更加注重功能化和定制化。随着纳米技术和复合材料的融合，新型等离子喷涂材料将能够实现多层复合结构，提供更加复杂的功能特性，如自修复、抗菌和电催化。同时，个性化定制将成为趋势，通过3D打印等技术，直接在零件表面构建所需的涂层结构，实现按需制造，提高生产效率和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32206e2d74fb7" w:history="1">
        <w:r>
          <w:rPr>
            <w:rStyle w:val="Hyperlink"/>
          </w:rPr>
          <w:t>2024-2030年中国等离子喷涂材料行业研究分析及发展趋势预测报告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等离子喷涂材料产业链。等离子喷涂材料报告详细分析了市场竞争格局，聚焦了重点企业及品牌影响力，并对价格机制和等离子喷涂材料细分市场特征进行了探讨。此外，报告还对市场前景进行了展望，预测了行业发展趋势，并就潜在的风险与机遇提供了专业的见解。等离子喷涂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全球与中国市场等离子喷涂材料产量及增长率（2018-2030年）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全球与中国市场等离子喷涂材料产值及增长率（2018-2030年）</w:t>
      </w:r>
      <w:r>
        <w:rPr>
          <w:rFonts w:hint="eastAsia"/>
        </w:rPr>
        <w:br/>
      </w:r>
      <w:r>
        <w:rPr>
          <w:rFonts w:hint="eastAsia"/>
        </w:rPr>
        <w:t>　　1.4 等离子喷涂材料主要分类、产品规格价格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金属及合金涂层材料每种规格价格（2022和2023年）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陶瓷涂层材料每种规格价格（2022和2023年）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1.4.3 复合涂层材料每种规格价格（2022和2023年）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1.4.4 纳米涂层材料每种规格价格（2022和2023年）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生产商2022和2023年不同等离子喷涂材料价格列表</w:t>
      </w:r>
      <w:r>
        <w:rPr>
          <w:rFonts w:hint="eastAsia"/>
        </w:rPr>
        <w:br/>
      </w:r>
      <w:r>
        <w:rPr>
          <w:rFonts w:hint="eastAsia"/>
        </w:rPr>
        <w:t>　　　　1.5.1 金属及合金涂层材料生产商不同规格产品价格（2022和2023年）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陶瓷涂层材料生产商不同规格产品价格（2022和2023年）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复合涂层材料生产商不同规格产品价格（2022和2023年）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纳米涂层材料生产商不同规格产品价格（2022和2023年）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等离子喷涂材料主要类型2022和2023年市场份额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全球市场等离子喷涂材料主要厂商2022和2023年产量、产值及市场份额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全球市场等离子喷涂材料主要厂商2022和2023年产量</w:t>
      </w:r>
      <w:r>
        <w:rPr>
          <w:rFonts w:hint="eastAsia"/>
        </w:rPr>
        <w:br/>
      </w:r>
      <w:r>
        <w:rPr>
          <w:rFonts w:hint="eastAsia"/>
        </w:rPr>
        <w:t>　　　　2.1.2 全球市场等离子喷涂材料主要厂商2022和2023年产值</w:t>
      </w:r>
      <w:r>
        <w:rPr>
          <w:rFonts w:hint="eastAsia"/>
        </w:rPr>
        <w:br/>
      </w:r>
      <w:r>
        <w:rPr>
          <w:rFonts w:hint="eastAsia"/>
        </w:rPr>
        <w:t>　　2.2 中国市场等离子喷涂材料主要厂商2022和2023年产量、产值及市场份额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中国市场等离子喷涂材料主要厂商2022和2023年产量</w:t>
      </w:r>
      <w:r>
        <w:rPr>
          <w:rFonts w:hint="eastAsia"/>
        </w:rPr>
        <w:br/>
      </w:r>
      <w:r>
        <w:rPr>
          <w:rFonts w:hint="eastAsia"/>
        </w:rPr>
        <w:t>　　　　2.2.2 中国市场等离子喷涂材料主要厂商2022和2023年产值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全球与中国等离子喷涂材料主要分类产量、产值、市场份额、增长率及发展预测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全球市场等离子喷涂材料主要分类产量、产值及市场份额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全球市场等离子喷涂材料主要分类产量、市场份额及未来预测（2018-2030年）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全球市场等离子喷涂材料主要分类产值、市场份额（2018-2030年）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全球市场等离子喷涂材料主要分类价格走势（2018-2030年）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全球市场等离子喷涂材料主要分类产量及增长率（2018-2030年）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全球金属及合金涂层材料产量及增长率（2018-2030年）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全球陶瓷涂层材料产量及增长率（2018-2030年）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全球复合涂层材料产量及增长率（2018-2030年）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全球纳米涂层材料产量及增长率（2018-2030年）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中国市场等离子喷涂材料主要分类产量、产值及市场份额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中国市场等离子喷涂材料主要分类产量、市场份额及未来预测（2018-2030年）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中国市场等离子喷涂材料主要分类产值、市场份额（2018-2030年）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中国市场等离子喷涂材料主要分类价格走势（2018-2030年）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中国市场等离子喷涂材料主要分类产量及增长率（2018-2030年）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中国金属及合金涂层材料产量及增长率（2018-2030年）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中国陶瓷涂层材料产量及增长率（2018-2030年）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中国复合涂层材料产量及增长率（2018-2030年）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中国纳米涂层材料产量及增长率（2018-2030年）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全球与中国等离子喷涂材料主要生产商分析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重点企业（1）等离子喷涂材料2022和2023年产量、产值及平均价格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重点企业（2）等离子喷涂材料2022和2023年产量、产值及平均价格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重点企业（3）等离子喷涂材料2022和2023年产量、产值及平均价格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重点企业（4）等离子喷涂材料2022和2023年产量、产值及平均价格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重点企业（5）等离子喷涂材料2022和2023年产量、产值及平均价格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重点企业（6）等离子喷涂材料2022和2023年产量、产值及平均价格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重点企业（7）等离子喷涂材料2022和2023年产量、产值及平均价格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重点企业（8）等离子喷涂材料2022和2023年产量、产值及平均价格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重点企业（9）等离子喷涂材料2022和2023年产量、产值及平均价格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重点企业（10）等离子喷涂材料2022和2023年产量、产值及平均价格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全球主要地区等离子喷涂材料产量、产值及市场份额（2018-2030年）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全球主要地区等离子喷涂材料产量、产值及市场份额（2018-2030年）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全球主要地区等离子喷涂材料产量及市场份额（2018-2030年）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全球主要地区等离子喷涂材料产值及市场份额（2018-2030年）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中国市场等离子喷涂材料2018-2030年产量及产值增长率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美国市场等离子喷涂材料2018-2030年产量增长率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欧洲市场等离子喷涂材料2018-2030年产量增长率</w:t>
      </w:r>
      <w:r>
        <w:rPr>
          <w:rFonts w:hint="eastAsia"/>
        </w:rPr>
        <w:br/>
      </w:r>
      <w:r>
        <w:rPr>
          <w:rFonts w:hint="eastAsia"/>
        </w:rPr>
        <w:t>　　5.5 日本市场等离子喷涂材料2018-2030年产量增长率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全球主要地区等离子喷涂材料消费量及市场份额（2018-2030年）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全球主要地区等离子喷涂材料消费量及市场份额（2018-2030年）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中国市场等离子喷涂材料2018-2030年消费量增长率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美国市场等离子喷涂材料2018-2030年消费量增长率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欧洲市场等离子喷涂材料2018-2030年消费量增长率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日本市场等离子喷涂材料2018-2030年消费量增长率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全球市场等离子喷涂材料下游主要应用领域、及各领域主要客户（买家）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全球市场等离子喷涂材料下游主要应用领域消费量、市场份额、增长率及各领域主要客户（2018-2030年）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航空航天业分析及该领域主要客户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电力行业分析及该领域主要客户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钢铁冶金行业分析及该领域主要客户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汽车行业分析及该领域主要客户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石化行业分析及该领域主要客户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中国市场等离子喷涂材料主要应用领域消费量、市场份额、增长率及各领域主要客户（2018-2030年）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电力行业分析及该领域主要客户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钢铁冶金行业分析及该领域主要客户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汽车行业分析及该领域主要客户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石化行业分析及该领域主要客户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等离子喷涂材料生产技术及发展趋势</w:t>
      </w:r>
      <w:r>
        <w:rPr>
          <w:rFonts w:hint="eastAsia"/>
        </w:rPr>
        <w:br/>
      </w:r>
      <w:r>
        <w:rPr>
          <w:rFonts w:hint="eastAsia"/>
        </w:rPr>
        <w:t>　　8.1 等离子喷涂材料目前主要生产技术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全球市场等离子喷涂材料生产技术</w:t>
      </w:r>
      <w:r>
        <w:rPr>
          <w:rFonts w:hint="eastAsia"/>
        </w:rPr>
        <w:br/>
      </w:r>
      <w:r>
        <w:rPr>
          <w:rFonts w:hint="eastAsia"/>
        </w:rPr>
        <w:t>　　　　8.1.2 中国市场等离子喷涂材料生产技术</w:t>
      </w:r>
      <w:r>
        <w:rPr>
          <w:rFonts w:hint="eastAsia"/>
        </w:rPr>
        <w:br/>
      </w:r>
      <w:r>
        <w:rPr>
          <w:rFonts w:hint="eastAsia"/>
        </w:rPr>
        <w:t>　　8.2 等离子喷涂材料未来技术发展趋势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全球市场等离子喷涂材料技术发展趋势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中国市场等离子喷涂材料技术发展趋势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等离子喷涂材料产品图片</w:t>
      </w:r>
      <w:r>
        <w:rPr>
          <w:rFonts w:hint="eastAsia"/>
        </w:rPr>
        <w:br/>
      </w:r>
      <w:r>
        <w:rPr>
          <w:rFonts w:hint="eastAsia"/>
        </w:rPr>
        <w:t>　　图 全球市场等离子喷涂材料产量及增长率（2018-2030年）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中国市场等离子喷涂材料产量及增长率（2018-2030年）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全球市场等离子喷涂材料产值及增长率（2018-2030年）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中国市场等离子喷涂材料产值及增长率（2018-2030年）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等离子喷涂材料主要类型2022和2023年市场份额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全球市场等离子喷涂材料主要厂商2022和2023年产量列表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全球市场等离子喷涂材料主要厂商2022和2023年产量市场份额列表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全球市场等离子喷涂材料主要厂商2022和2023年产值列表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全球市场等离子喷涂材料主要厂商2022和2023年产值市场份额列表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中国市场等离子喷涂材料主要厂商2022和2023年产量列表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中国市场等离子喷涂材料主要厂商2022和2023年产量市场份额列表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中国市场等离子喷涂材料主要厂商2022和2023年产值列表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中国市场等离子喷涂材料主要厂商2022和2023年产值市场份额列表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全球市场等离子喷涂材料主要分类产量（2018-2030年）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全球市场等离子喷涂材料主要分类产量市场份额（2018-2030年）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全球市场等离子喷涂材料主要分类产值（2018-2030年）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全球市场等离子喷涂材料主要分类产值市场份额（2018-2030年）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全球市场等离子喷涂材料主要分类价格走势（2018-2030年）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中国市场等离子喷涂材料主要分类产量（2018-2030年）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中国市场等离子喷涂材料主要分类产量市场份额（2018-2030年）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中国市场等离子喷涂材料主要分类产值（2018-2030年）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中国市场等离子喷涂材料主要分类产值市场份额（2018-2030年）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中国市场等离子喷涂材料主要分类价格走势（2018-2030年）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重点企业（1）等离子喷涂材料2022和2023年产量、产值及平均价格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重点企业（2）等离子喷涂材料2022和2023年产量、产值及平均价格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重点企业（3）等离子喷涂材料2022和2023年产量、产值及平均价格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重点企业（4）等离子喷涂材料2022和2023年产量、产值及平均价格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重点企业（5）等离子喷涂材料2022和2023年产量、产值及平均价格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重点企业（6）等离子喷涂材料2022和2023年产量、产值及平均价格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重点企业（7）等离子喷涂材料2022和2023年产量、产值及平均价格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重点企业（8）等离子喷涂材料2022和2023年产量、产值及平均价格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重点企业（9）等离子喷涂材料2022和2023年产量、产值及平均价格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重点企业（10）等离子喷涂材料2022和2023年产量、产值及平均价格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全球主要地区等离子喷涂材料2018-2030年产量列表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全球主要地区等离子喷涂材料2018-2030年产量市场份额列表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全球主要地区等离子喷涂材料2018-2030年产值列表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全球主要地区等离子喷涂材料2018-2030年产值市场份额列表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中国市场等离子喷涂材料2018-2030年产量增长率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中国市场等离子喷涂材料2018-2030年产值增长率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美国市场等离子喷涂材料2018-2030年产量增长率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美国市场等离子喷涂材料2018-2030年产值增长率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欧洲市场等离子喷涂材料2018-2030年产量增长率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欧洲市场等离子喷涂材料2018-2030年产值增长率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日本市场等离子喷涂材料2018-2030年产量增长率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日本市场等离子喷涂材料2018-2030年产值增长率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东南亚市场等离子喷涂材料2018-2030年产量增长率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东南亚市场等离子喷涂材料2018-2030年产值增长率</w:t>
      </w:r>
      <w:r>
        <w:rPr>
          <w:rFonts w:hint="eastAsia"/>
        </w:rPr>
        <w:br/>
      </w:r>
      <w:r>
        <w:rPr>
          <w:rFonts w:hint="eastAsia"/>
        </w:rPr>
        <w:t>　　图 印度市场等离子喷涂材料2018-2030年产量增长率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印度市场等离子喷涂材料2018-2030年产值增长率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全球主要地区等离子喷涂材料2018-2030年消费量列表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全球主要地区等离子喷涂材料2018-2030年消费量市场份额列表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中国市场等离子喷涂材料2018-2030年消费量增长率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美国市场等离子喷涂材料2018-2030年消费量增长率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欧洲市场等离子喷涂材料2018-2030年消费量增长率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日本市场等离子喷涂材料2018-2030年消费量增长率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东南亚市场等离子喷涂材料2018-2030年消费量增长率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印度市场等离子喷涂材料2018-2030年消费量增长率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全球市场等离子喷涂材料主要应用领域消费量（2018-2030年）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全球市场等离子喷涂材料主要应用领域消费量市场份额（2018-2030年）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全球市场等离子喷涂材料主要应用领域消费量增长率（2018-2030年）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航空航天业等离子喷涂材料 主要客户列表</w:t>
      </w:r>
      <w:r>
        <w:rPr>
          <w:rFonts w:hint="eastAsia"/>
        </w:rPr>
        <w:br/>
      </w:r>
      <w:r>
        <w:rPr>
          <w:rFonts w:hint="eastAsia"/>
        </w:rPr>
        <w:t>　　表 电力行业等离子喷涂材料 主要客户列表</w:t>
      </w:r>
      <w:r>
        <w:rPr>
          <w:rFonts w:hint="eastAsia"/>
        </w:rPr>
        <w:br/>
      </w:r>
      <w:r>
        <w:rPr>
          <w:rFonts w:hint="eastAsia"/>
        </w:rPr>
        <w:t>　　表 钢铁冶金行业等离子喷涂材料 主要客户列表</w:t>
      </w:r>
      <w:r>
        <w:rPr>
          <w:rFonts w:hint="eastAsia"/>
        </w:rPr>
        <w:br/>
      </w:r>
      <w:r>
        <w:rPr>
          <w:rFonts w:hint="eastAsia"/>
        </w:rPr>
        <w:t>　　表 汽车行业等离子喷涂材料 主要客户列表</w:t>
      </w:r>
      <w:r>
        <w:rPr>
          <w:rFonts w:hint="eastAsia"/>
        </w:rPr>
        <w:br/>
      </w:r>
      <w:r>
        <w:rPr>
          <w:rFonts w:hint="eastAsia"/>
        </w:rPr>
        <w:t>　　表 石化行业等离子喷涂材料 主要客户列表</w:t>
      </w:r>
      <w:r>
        <w:rPr>
          <w:rFonts w:hint="eastAsia"/>
        </w:rPr>
        <w:br/>
      </w:r>
      <w:r>
        <w:rPr>
          <w:rFonts w:hint="eastAsia"/>
        </w:rPr>
        <w:t>　　表 中国市场等离子喷涂材料主要应用领域消费量（2018-2030年）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中国市场等离子喷涂材料主要应用领域消费量市场份额（2018-2030年）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中国市场等离子喷涂材料主要应用领域消费量增长率（2018-2030年）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电力行业等离子喷涂材料 主要客户列表</w:t>
      </w:r>
      <w:r>
        <w:rPr>
          <w:rFonts w:hint="eastAsia"/>
        </w:rPr>
        <w:br/>
      </w:r>
      <w:r>
        <w:rPr>
          <w:rFonts w:hint="eastAsia"/>
        </w:rPr>
        <w:t>　　表 钢铁冶金行业等离子喷涂材料 主要客户列表</w:t>
      </w:r>
      <w:r>
        <w:rPr>
          <w:rFonts w:hint="eastAsia"/>
        </w:rPr>
        <w:br/>
      </w:r>
      <w:r>
        <w:rPr>
          <w:rFonts w:hint="eastAsia"/>
        </w:rPr>
        <w:t>　　表 汽车行业等离子喷涂材料 主要客户列表</w:t>
      </w:r>
      <w:r>
        <w:rPr>
          <w:rFonts w:hint="eastAsia"/>
        </w:rPr>
        <w:br/>
      </w:r>
      <w:r>
        <w:rPr>
          <w:rFonts w:hint="eastAsia"/>
        </w:rPr>
        <w:t>　　表 石化行业等离子喷涂材料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32206e2d74fb7" w:history="1">
        <w:r>
          <w:rPr>
            <w:rStyle w:val="Hyperlink"/>
          </w:rPr>
          <w:t>2024-2030年中国等离子喷涂材料行业研究分析及发展趋势预测报告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832206e2d74fb7" w:history="1">
        <w:r>
          <w:rPr>
            <w:rStyle w:val="Hyperlink"/>
          </w:rPr>
          <w:t>https://www.20087.com/M_ShiYouHuaGong/93/DengLiZiPenTuCaiLiaoWeiLaiFaZhanQuShiYuCe.html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c3896cd4c4f26" w:history="1">
      <w:r>
        <w:rPr>
          <w:rStyle w:val="Hyperlink"/>
        </w:rPr>
        <w:t>2024-2030年中国等离子喷涂材料行业研究分析及发展趋势预测报告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DengLiZiPenTuCaiLiaoWeiLaiFaZhanQuShiYuCe.html" TargetMode="External" Id="R25832206e2d7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DengLiZiPenTuCaiLiaoWeiLaiFaZhanQuShiYuCe.html" TargetMode="External" Id="Rbaac3896cd4c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2023-09-15T07:47:00Z</dcterms:created>
  <dcterms:modified xsi:type="dcterms:W3CDTF">2023-09-15T08:47:00Z</dcterms:modified>
  <dc:subject>2024-2030年中国等离子喷涂材料行业研究分析及发展趋势预测报告</dc:subject>
  <dc:title>2024-2030年中国等离子喷涂材料行业研究分析及发展趋势预测报告</dc:title>
  <cp:keywords>2024-2030年中国等离子喷涂材料行业研究分析及发展趋势预测报告</cp:keywords>
  <dc:description>2024-2030年中国等离子喷涂材料行业研究分析及发展趋势预测报告</dc:description>
</cp:coreProperties>
</file>