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9607ae5f84691" w:history="1">
              <w:r>
                <w:rPr>
                  <w:rStyle w:val="Hyperlink"/>
                </w:rPr>
                <w:t>中国紫外光引发剂行业市场调研及行业前景分析报告（2026-2032年）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9607ae5f84691" w:history="1">
              <w:r>
                <w:rPr>
                  <w:rStyle w:val="Hyperlink"/>
                </w:rPr>
                <w:t>中国紫外光引发剂行业市场调研及行业前景分析报告（2026-2032年）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9607ae5f84691" w:history="1">
                <w:r>
                  <w:rPr>
                    <w:rStyle w:val="Hyperlink"/>
                  </w:rPr>
                  <w:t>https://www.20087.com/3/69/ZiWaiGuangYinFaJiFaZhanQianJing.html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引发剂是光固化技术的核心助剂，广泛应用于涂料、油墨、胶粘剂及3D打印树脂中，在紫外光照射下产生活性自由基或阳离子，触发单体快速聚合交联。主流类型包括裂解型（如TPO）与夺氢型（如ITX），现代产品强调高反应活性、低迁移性、低黄变及符合食品接触材料法规（如FDA、EU 10/2011）。在环保政策推动水性/无溶剂体系普及背景下，用户对引发剂在LED UV（365/385/395 nm）光源下的匹配效率、气味控制及光稳定性提出更高要求。然而，行业仍面临部分小分子引发剂易析出导致皮肤致敏、深色体系固化穿透力不足，以及生物降解性差引发环境累积风险等问题，制约其在高端与敏感应用场景拓展。</w:t>
      </w:r>
      <w:r>
        <w:rPr>
          <w:rFonts w:hint="eastAsia"/>
        </w:rPr>
        <w:br/>
      </w:r>
      <w:r>
        <w:rPr>
          <w:rFonts w:hint="eastAsia"/>
        </w:rPr>
        <w:t>　　未来，紫外光引发剂将向大分子化、可见光响应与绿色合成方向突破。聚合型引发剂通过共价键固定于网络结构，杜绝迁移；可见光引发体系适配更安全光源。在可持续层面，生物基原料（如香草醛衍生物）替代石油路线；水溶性引发剂支持全水性配方。此外，AI辅助分子设计加速高活性低毒新品开发。长远看，紫外光引发剂将从功能性添加剂升级为支撑绿色制造、先进增材制造与安全消费品的光化学智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9607ae5f84691" w:history="1">
        <w:r>
          <w:rPr>
            <w:rStyle w:val="Hyperlink"/>
          </w:rPr>
          <w:t>中国紫外光引发剂行业市场调研及行业前景分析报告（2026-2032年）</w:t>
        </w:r>
      </w:hyperlink>
      <w:r>
        <w:rPr>
          <w:rFonts w:hint="eastAsia"/>
        </w:rPr>
        <w:t>》系统分析了紫外光引发剂行业的现状，全面梳理了紫外光引发剂市场需求、市场规模、产业链结构及价格体系，详细解读了紫外光引发剂细分市场特点。报告结合权威数据，科学预测了紫外光引发剂市场前景与发展趋势，客观分析了品牌竞争格局、市场集中度及重点企业的运营表现，并指出了紫外光引发剂行业面临的机遇与风险。为紫外光引发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紫外光引发剂市场概述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按照不同产品类型，紫外光引发剂主要可以分为如下几个类别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中国不同产品类型紫外光引发剂增长趋势2021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自由基型光引发剂</w:t>
      </w:r>
      <w:r>
        <w:rPr>
          <w:rFonts w:hint="eastAsia"/>
        </w:rPr>
        <w:br/>
      </w:r>
      <w:r>
        <w:rPr>
          <w:rFonts w:hint="eastAsia"/>
        </w:rPr>
        <w:t>　　　　1.2.3 阳离子型光引发剂</w:t>
      </w:r>
      <w:r>
        <w:rPr>
          <w:rFonts w:hint="eastAsia"/>
        </w:rPr>
        <w:br/>
      </w:r>
      <w:r>
        <w:rPr>
          <w:rFonts w:hint="eastAsia"/>
        </w:rPr>
        <w:t>　　1.3 从不同应用，紫外光引发剂主要包括如下几个方面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中国不同应用紫外光引发剂增长趋势2021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油漆</w:t>
      </w:r>
      <w:r>
        <w:rPr>
          <w:rFonts w:hint="eastAsia"/>
        </w:rPr>
        <w:br/>
      </w:r>
      <w:r>
        <w:rPr>
          <w:rFonts w:hint="eastAsia"/>
        </w:rPr>
        <w:t>　　　　1.3.3 墨水</w:t>
      </w:r>
      <w:r>
        <w:rPr>
          <w:rFonts w:hint="eastAsia"/>
        </w:rPr>
        <w:br/>
      </w:r>
      <w:r>
        <w:rPr>
          <w:rFonts w:hint="eastAsia"/>
        </w:rPr>
        <w:t>　　　　1.3.4 粘合剂</w:t>
      </w:r>
      <w:r>
        <w:rPr>
          <w:rFonts w:hint="eastAsia"/>
        </w:rPr>
        <w:br/>
      </w:r>
      <w:r>
        <w:rPr>
          <w:rFonts w:hint="eastAsia"/>
        </w:rPr>
        <w:t>　　1.4 中国紫外光引发剂发展现状及未来趋势（2021-2032）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中国市场紫外光引发剂收入及增长率（2021-2032）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中国市场紫外光引发剂销量及增长率（2021-2032）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中国市场主要紫外光引发剂厂商分析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中国市场主要厂商紫外光引发剂销量及市场占有率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中国市场主要厂商紫外光引发剂销量（2021-2026）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中国市场主要厂商紫外光引发剂销量市场份额（2021-2026）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中国市场主要厂商紫外光引发剂收入及市场占有率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中国市场主要厂商紫外光引发剂收入（2021-2026）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中国市场主要厂商紫外光引发剂收入市场份额（2021-2026）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2025年中国市场主要厂商紫外光引发剂收入排名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中国市场主要厂商紫外光引发剂价格（2021-2026）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中国市场主要厂商紫外光引发剂总部及产地分布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中国市场主要厂商成立时间及紫外光引发剂商业化日期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中国市场主要厂商紫外光引发剂产品类型及应用</w:t>
      </w:r>
      <w:r>
        <w:rPr>
          <w:rFonts w:hint="eastAsia"/>
        </w:rPr>
        <w:br/>
      </w:r>
      <w:r>
        <w:rPr>
          <w:rFonts w:hint="eastAsia"/>
        </w:rPr>
        <w:t>　　2.7 紫外光引发剂行业集中度、竞争程度分析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紫外光引发剂行业集中度分析：2025年中国Top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中国市场紫外光引发剂第一梯队、第二梯队和第三梯队厂商（品牌）及2025年市场份额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重点企业（1）在中国市场紫外光引发剂销量、收入、价格及毛利率（2021-2026）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重点企业（2）在中国市场紫外光引发剂销量、收入、价格及毛利率（2021-2026）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重点企业（3）在中国市场紫外光引发剂销量、收入、价格及毛利率（2021-2026）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重点企业（4）在中国市场紫外光引发剂销量、收入、价格及毛利率（2021-2026）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重点企业（5）在中国市场紫外光引发剂销量、收入、价格及毛利率（2021-2026）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重点企业（6）在中国市场紫外光引发剂销量、收入、价格及毛利率（2021-2026）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重点企业（7）在中国市场紫外光引发剂销量、收入、价格及毛利率（2021-2026）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重点企业（8）在中国市场紫外光引发剂销量、收入、价格及毛利率（2021-2026）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重点企业（9）在中国市场紫外光引发剂销量、收入、价格及毛利率（2021-2026）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重点企业（10）在中国市场紫外光引发剂销量、收入、价格及毛利率（2021-2026）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重点企业（11）在中国市场紫外光引发剂销量、收入、价格及毛利率（2021-2026）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重点企业（12）在中国市场紫外光引发剂销量、收入、价格及毛利率（2021-2026）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不同产品类型紫外光引发剂分析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中国市场不同产品类型紫外光引发剂销量（2021-2032）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中国市场不同产品类型紫外光引发剂销量及市场份额（2021-2026）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中国市场不同产品类型紫外光引发剂销量预测（2027-2032）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中国市场不同产品类型紫外光引发剂规模（2021-2032）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中国市场不同产品类型紫外光引发剂规模及市场份额（2021-2026）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中国市场不同产品类型紫外光引发剂规模预测（2027-2032）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中国市场不同产品类型紫外光引发剂价格走势（2021-2032）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不同应用紫外光引发剂分析</w:t>
      </w:r>
      <w:r>
        <w:rPr>
          <w:rFonts w:hint="eastAsia"/>
        </w:rPr>
        <w:br/>
      </w:r>
      <w:r>
        <w:rPr>
          <w:rFonts w:hint="eastAsia"/>
        </w:rPr>
        <w:t>　　5.1 中国市场不同应用紫外光引发剂销量（2021-2032）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中国市场不同应用紫外光引发剂销量及市场份额（2021-2026）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中国市场不同应用紫外光引发剂销量预测（2027-2032）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中国市场不同应用紫外光引发剂规模（2021-2032）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中国市场不同应用紫外光引发剂规模及市场份额（2021-2026）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中国市场不同应用紫外光引发剂规模预测（2027-2032）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中国市场不同应用紫外光引发剂价格走势（2021-2032）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紫外光引发剂行业发展分析---发展趋势</w:t>
      </w:r>
      <w:r>
        <w:rPr>
          <w:rFonts w:hint="eastAsia"/>
        </w:rPr>
        <w:br/>
      </w:r>
      <w:r>
        <w:rPr>
          <w:rFonts w:hint="eastAsia"/>
        </w:rPr>
        <w:t>　　6.2 紫外光引发剂行业发展分析---厂商壁垒</w:t>
      </w:r>
      <w:r>
        <w:rPr>
          <w:rFonts w:hint="eastAsia"/>
        </w:rPr>
        <w:br/>
      </w:r>
      <w:r>
        <w:rPr>
          <w:rFonts w:hint="eastAsia"/>
        </w:rPr>
        <w:t>　　6.3 紫外光引发剂行业发展分析---驱动因素</w:t>
      </w:r>
      <w:r>
        <w:rPr>
          <w:rFonts w:hint="eastAsia"/>
        </w:rPr>
        <w:br/>
      </w:r>
      <w:r>
        <w:rPr>
          <w:rFonts w:hint="eastAsia"/>
        </w:rPr>
        <w:t>　　6.4 紫外光引发剂行业发展分析---制约因素</w:t>
      </w:r>
      <w:r>
        <w:rPr>
          <w:rFonts w:hint="eastAsia"/>
        </w:rPr>
        <w:br/>
      </w:r>
      <w:r>
        <w:rPr>
          <w:rFonts w:hint="eastAsia"/>
        </w:rPr>
        <w:t>　　6.5 紫外光引发剂中国企业SWOT分析</w:t>
      </w:r>
      <w:r>
        <w:rPr>
          <w:rFonts w:hint="eastAsia"/>
        </w:rPr>
        <w:br/>
      </w:r>
      <w:r>
        <w:rPr>
          <w:rFonts w:hint="eastAsia"/>
        </w:rPr>
        <w:t>　　6.6 紫外光引发剂行业发展分析---行业政策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紫外光引发剂行业产业链简介</w:t>
      </w:r>
      <w:r>
        <w:rPr>
          <w:rFonts w:hint="eastAsia"/>
        </w:rPr>
        <w:br/>
      </w:r>
      <w:r>
        <w:rPr>
          <w:rFonts w:hint="eastAsia"/>
        </w:rPr>
        <w:t>　　7.2 紫外光引发剂产业链分析-上游</w:t>
      </w:r>
      <w:r>
        <w:rPr>
          <w:rFonts w:hint="eastAsia"/>
        </w:rPr>
        <w:br/>
      </w:r>
      <w:r>
        <w:rPr>
          <w:rFonts w:hint="eastAsia"/>
        </w:rPr>
        <w:t>　　7.3 紫外光引发剂产业链分析-中游</w:t>
      </w:r>
      <w:r>
        <w:rPr>
          <w:rFonts w:hint="eastAsia"/>
        </w:rPr>
        <w:br/>
      </w:r>
      <w:r>
        <w:rPr>
          <w:rFonts w:hint="eastAsia"/>
        </w:rPr>
        <w:t>　　7.4 紫外光引发剂产业链分析-下游</w:t>
      </w:r>
      <w:r>
        <w:rPr>
          <w:rFonts w:hint="eastAsia"/>
        </w:rPr>
        <w:br/>
      </w:r>
      <w:r>
        <w:rPr>
          <w:rFonts w:hint="eastAsia"/>
        </w:rPr>
        <w:t>　　7.5 紫外光引发剂行业采购模式</w:t>
      </w:r>
      <w:r>
        <w:rPr>
          <w:rFonts w:hint="eastAsia"/>
        </w:rPr>
        <w:br/>
      </w:r>
      <w:r>
        <w:rPr>
          <w:rFonts w:hint="eastAsia"/>
        </w:rPr>
        <w:t>　　7.6 紫外光引发剂行业生产模式</w:t>
      </w:r>
      <w:r>
        <w:rPr>
          <w:rFonts w:hint="eastAsia"/>
        </w:rPr>
        <w:br/>
      </w:r>
      <w:r>
        <w:rPr>
          <w:rFonts w:hint="eastAsia"/>
        </w:rPr>
        <w:t>　　7.7 紫外光引发剂行业销售模式及销售渠道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中国本土紫外光引发剂产能、产量分析</w:t>
      </w:r>
      <w:r>
        <w:rPr>
          <w:rFonts w:hint="eastAsia"/>
        </w:rPr>
        <w:br/>
      </w:r>
      <w:r>
        <w:rPr>
          <w:rFonts w:hint="eastAsia"/>
        </w:rPr>
        <w:t>　　8.1 中国紫外光引发剂供需现状及预测（2021-2032）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中国紫外光引发剂产能、产量、产能利用率及发展趋势（2021-2032）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中国紫外光引发剂产量、市场需求量及发展趋势（2021-2032）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中国紫外光引发剂进出口分析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中国市场紫外光引发剂主要进口来源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中国市场紫外光引发剂主要出口目的地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不同产品类型紫外光引发剂市场规模2021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不同应用紫外光引发剂市场规模2021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中国市场主要厂商紫外光引发剂销量（2021-2026）&amp;（吨）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中国市场主要厂商紫外光引发剂销量市场份额（2021-2026）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中国市场主要厂商紫外光引发剂收入（2021-2026）&amp;（万元）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中国市场主要厂商紫外光引发剂收入份额（2021-2026）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2025年中国主要生产商紫外光引发剂收入排名（万元）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中国市场主要厂商紫外光引发剂价格（2021-2026）&amp;（元/吨）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中国市场主要厂商紫外光引发剂总部及产地分布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中国市场主要厂商成立时间及紫外光引发剂商业化日期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中国市场主要厂商紫外光引发剂产品类型及应用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2025年中国市场紫外光引发剂主要厂商市场地位（第一梯队、第二梯队和第三梯队）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紫外光引发剂市场投资、并购等现状分析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紫外光引发剂销量（吨）、收入（万元）、价格（元/吨）及毛利率（2021-2026）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紫外光引发剂销量（吨）、收入（万元）、价格（元/吨）及毛利率（2021-2026）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紫外光引发剂销量（吨）、收入（万元）、价格（元/吨）及毛利率（2021-2026）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紫外光引发剂销量（吨）、收入（万元）、价格（元/吨）及毛利率（2021-2026）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紫外光引发剂销量（吨）、收入（万元）、价格（元/吨）及毛利率（2021-2026）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紫外光引发剂销量（吨）、收入（万元）、价格（元/吨）及毛利率（2021-2026）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紫外光引发剂销量（吨）、收入（万元）、价格（元/吨）及毛利率（2021-2026）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紫外光引发剂销量（吨）、收入（万元）、价格（元/吨）及毛利率（2021-2026）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紫外光引发剂销量（吨）、收入（万元）、价格（元/吨）及毛利率（2021-2026）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紫外光引发剂销量（吨）、收入（万元）、价格（元/吨）及毛利率（2021-2026）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紫外光引发剂销量（吨）、收入（万元）、价格（元/吨）及毛利率（2021-2026）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紫外光引发剂生产基地、总部、竞争对手及市场地位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紫外光引发剂产品规格、参数及市场应用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紫外光引发剂销量（吨）、收入（万元）、价格（元/吨）及毛利率（2021-2026）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中国市场不同产品类型紫外光引发剂销量（2021-2026）&amp;（吨）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中国市场不同产品类型紫外光引发剂销量市场份额（2021-2026）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中国市场不同产品类型紫外光引发剂销量预测（2027-2032）&amp;（吨）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中国市场不同产品类型紫外光引发剂销量市场份额预测（2027-2032）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中国市场不同产品类型紫外光引发剂规模（2021-2026）&amp;（万元）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中国市场不同产品类型紫外光引发剂规模市场份额（2021-2026）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中国市场不同产品类型紫外光引发剂规模预测（2027-2032）&amp;（万元）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中国市场不同产品类型紫外光引发剂规模市场份额预测（2027-2032）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中国市场不同应用紫外光引发剂销量（2021-2026）&amp;（吨）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中国市场不同应用紫外光引发剂销量市场份额（2021-2026）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中国市场不同应用紫外光引发剂销量预测（2027-2032）&amp;（吨）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中国市场不同应用紫外光引发剂销量市场份额预测（2027-2032）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中国市场不同应用紫外光引发剂规模（2021-2026）&amp;（万元）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中国市场不同应用紫外光引发剂规模市场份额（2021-2026）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中国市场不同应用紫外光引发剂规模预测（2027-2032）&amp;（万元）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中国市场不同应用紫外光引发剂规模市场份额预测（2027-2032）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紫外光引发剂行业发展分析---发展趋势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紫外光引发剂行业发展分析---厂商壁垒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紫外光引发剂行业发展分析---驱动因素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紫外光引发剂行业发展分析---制约因素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紫外光引发剂行业相关重点政策一览</w:t>
      </w:r>
      <w:r>
        <w:rPr>
          <w:rFonts w:hint="eastAsia"/>
        </w:rPr>
        <w:br/>
      </w:r>
      <w:r>
        <w:rPr>
          <w:rFonts w:hint="eastAsia"/>
        </w:rPr>
        <w:t>　　表 95： 紫外光引发剂行业供应链分析</w:t>
      </w:r>
      <w:r>
        <w:rPr>
          <w:rFonts w:hint="eastAsia"/>
        </w:rPr>
        <w:br/>
      </w:r>
      <w:r>
        <w:rPr>
          <w:rFonts w:hint="eastAsia"/>
        </w:rPr>
        <w:t>　　表 96： 紫外光引发剂上游原料供应商</w:t>
      </w:r>
      <w:r>
        <w:rPr>
          <w:rFonts w:hint="eastAsia"/>
        </w:rPr>
        <w:br/>
      </w:r>
      <w:r>
        <w:rPr>
          <w:rFonts w:hint="eastAsia"/>
        </w:rPr>
        <w:t>　　表 97： 紫外光引发剂行业主要下游客户</w:t>
      </w:r>
      <w:r>
        <w:rPr>
          <w:rFonts w:hint="eastAsia"/>
        </w:rPr>
        <w:br/>
      </w:r>
      <w:r>
        <w:rPr>
          <w:rFonts w:hint="eastAsia"/>
        </w:rPr>
        <w:t>　　表 98： 紫外光引发剂典型经销商</w:t>
      </w:r>
      <w:r>
        <w:rPr>
          <w:rFonts w:hint="eastAsia"/>
        </w:rPr>
        <w:br/>
      </w:r>
      <w:r>
        <w:rPr>
          <w:rFonts w:hint="eastAsia"/>
        </w:rPr>
        <w:t>　　表 99： 中国紫外光引发剂产量、销量、进口量及出口量（2021-2026）&amp;（吨）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中国紫外光引发剂产量、销量、进口量及出口量预测（2027-2032）&amp;（吨）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中国市场紫外光引发剂主要进口来源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中国市场紫外光引发剂主要出口目的地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紫外光引发剂产品图片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中国不同产品类型紫外光引发剂市场规模市场份额2025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自由基型光引发剂产品图片</w:t>
      </w:r>
      <w:r>
        <w:rPr>
          <w:rFonts w:hint="eastAsia"/>
        </w:rPr>
        <w:br/>
      </w:r>
      <w:r>
        <w:rPr>
          <w:rFonts w:hint="eastAsia"/>
        </w:rPr>
        <w:t>　　图 4： 阳离子型光引发剂产品图片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中国不同应用紫外光引发剂市场份额2025 &amp; 2032</w:t>
      </w:r>
      <w:r>
        <w:rPr>
          <w:rFonts w:hint="eastAsia"/>
        </w:rPr>
        <w:br/>
      </w:r>
      <w:r>
        <w:rPr>
          <w:rFonts w:hint="eastAsia"/>
        </w:rPr>
        <w:t>　　图 6： 油漆</w:t>
      </w:r>
      <w:r>
        <w:rPr>
          <w:rFonts w:hint="eastAsia"/>
        </w:rPr>
        <w:br/>
      </w:r>
      <w:r>
        <w:rPr>
          <w:rFonts w:hint="eastAsia"/>
        </w:rPr>
        <w:t>　　图 7： 墨水</w:t>
      </w:r>
      <w:r>
        <w:rPr>
          <w:rFonts w:hint="eastAsia"/>
        </w:rPr>
        <w:br/>
      </w:r>
      <w:r>
        <w:rPr>
          <w:rFonts w:hint="eastAsia"/>
        </w:rPr>
        <w:t>　　图 8： 粘合剂</w:t>
      </w:r>
      <w:r>
        <w:rPr>
          <w:rFonts w:hint="eastAsia"/>
        </w:rPr>
        <w:br/>
      </w:r>
      <w:r>
        <w:rPr>
          <w:rFonts w:hint="eastAsia"/>
        </w:rPr>
        <w:t>　　图 9： 中国市场紫外光引发剂市场规模，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中国市场紫外光引发剂收入及增长率（2021-2032）&amp;（万元）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中国市场紫外光引发剂销量及增长率（2021-2032）&amp;（吨）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2025年中国市场主要厂商紫外光引发剂销量市场份额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2025年中国市场主要厂商紫外光引发剂收入市场份额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2025年中国市场前五大厂商紫外光引发剂市场份额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2025年中国市场紫外光引发剂第一梯队、第二梯队和第三梯队厂商（品牌）及市场份额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中国市场不同产品类型紫外光引发剂价格走势（2021-2032）&amp;（元/吨）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中国市场不同应用紫外光引发剂价格走势（2021-2032）&amp;（元/吨）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紫外光引发剂中国企业SWOT分析</w:t>
      </w:r>
      <w:r>
        <w:rPr>
          <w:rFonts w:hint="eastAsia"/>
        </w:rPr>
        <w:br/>
      </w:r>
      <w:r>
        <w:rPr>
          <w:rFonts w:hint="eastAsia"/>
        </w:rPr>
        <w:t>　　图 19： 紫外光引发剂产业链</w:t>
      </w:r>
      <w:r>
        <w:rPr>
          <w:rFonts w:hint="eastAsia"/>
        </w:rPr>
        <w:br/>
      </w:r>
      <w:r>
        <w:rPr>
          <w:rFonts w:hint="eastAsia"/>
        </w:rPr>
        <w:t>　　图 20： 紫外光引发剂行业采购模式分析</w:t>
      </w:r>
      <w:r>
        <w:rPr>
          <w:rFonts w:hint="eastAsia"/>
        </w:rPr>
        <w:br/>
      </w:r>
      <w:r>
        <w:rPr>
          <w:rFonts w:hint="eastAsia"/>
        </w:rPr>
        <w:t>　　图 21： 紫外光引发剂行业生产模式分析</w:t>
      </w:r>
      <w:r>
        <w:rPr>
          <w:rFonts w:hint="eastAsia"/>
        </w:rPr>
        <w:br/>
      </w:r>
      <w:r>
        <w:rPr>
          <w:rFonts w:hint="eastAsia"/>
        </w:rPr>
        <w:t>　　图 22： 紫外光引发剂行业销售模式分析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中国紫外光引发剂产能、产量、产能利用率及发展趋势（2021-2032）&amp;（吨）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中国紫外光引发剂产量、市场需求量及发展趋势（2021-2032）&amp;（吨）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9607ae5f84691" w:history="1">
        <w:r>
          <w:rPr>
            <w:rStyle w:val="Hyperlink"/>
          </w:rPr>
          <w:t>中国紫外光引发剂行业市场调研及行业前景分析报告（2026-2032年）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9607ae5f84691" w:history="1">
        <w:r>
          <w:rPr>
            <w:rStyle w:val="Hyperlink"/>
          </w:rPr>
          <w:t>https://www.20087.com/3/69/ZiWaiGuangYinFaJiFaZhanQianJing.html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种新型环保的紫外光引发剂、紫外光引发剂907、光引发剂的用途、紫外光引发剂加多了会怎么样、可降解塑料光引发剂、紫外光引发剂的吸收波长、2023全球光引发剂价格、紫外光引发剂微球、光引发剂DMP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bd6199a7e4a9c" w:history="1">
      <w:r>
        <w:rPr>
          <w:rStyle w:val="Hyperlink"/>
        </w:rPr>
        <w:t>中国紫外光引发剂行业市场调研及行业前景分析报告（2026-2032年）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iWaiGuangYinFaJiFaZhanQianJing.html" TargetMode="External" Id="R7b59607ae5f8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iWaiGuangYinFaJiFaZhanQianJing.html" TargetMode="External" Id="R8e6bd6199a7e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2025-11-30T01:11:40Z</dcterms:created>
  <dcterms:modified xsi:type="dcterms:W3CDTF">2025-11-30T02:11:40Z</dcterms:modified>
  <dc:subject>中国紫外光引发剂行业市场调研及行业前景分析报告（2026-2032年）</dc:subject>
  <dc:title>中国紫外光引发剂行业市场调研及行业前景分析报告（2026-2032年）</dc:title>
  <cp:keywords>中国紫外光引发剂行业市场调研及行业前景分析报告（2026-2032年）</cp:keywords>
  <dc:description>中国紫外光引发剂行业市场调研及行业前景分析报告（2026-2032年）</dc:description>
</cp:coreProperties>
</file>