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7b0f5fff54517" w:history="1">
              <w:r>
                <w:rPr>
                  <w:rStyle w:val="Hyperlink"/>
                </w:rPr>
                <w:t>中国高纯酚衍生物行业市场分析与前景趋势报告（2026-2032年）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7b0f5fff54517" w:history="1">
              <w:r>
                <w:rPr>
                  <w:rStyle w:val="Hyperlink"/>
                </w:rPr>
                <w:t>中国高纯酚衍生物行业市场分析与前景趋势报告（2026-2032年）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7b0f5fff54517" w:history="1">
                <w:r>
                  <w:rPr>
                    <w:rStyle w:val="Hyperlink"/>
                  </w:rPr>
                  <w:t>https://www.20087.com/3/69/GaoChunFenYanShengWuDeFaZhanQianJing.html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酚衍生物是以苯酚为母体，经过烷基化、卤化、硝化等精细化工反应制得的高附加值中间体，广泛应用于电子化学品、医药农药、高性能聚合物及特种材料等领域。高纯酚衍生物的纯度、杂质含量及异构体比例直接决定了下游终端材料的性能表现。随着半导体、液晶显示及新能源产业的快速发展，对电子级高纯酚衍生物的需求呈现爆发式增长，对金属离子、颗粒物及水分等痕量杂质的控制标准已达到ppt级别。传统生产工艺在分离纯化效率与批次稳定性方面存在瓶颈，难以满足高端应用的严苛要求。为此，行业正加速向连续化、微反应及精密精馏等先进制造技术转型，通过工艺强化与过程控制优化，显著提升了产品纯度与生产安全性。同时，绿色合成路线的开发成为焦点，催化加氢、生物酶催化等清洁生产技术逐步替代传统高污染工艺。</w:t>
      </w:r>
      <w:r>
        <w:rPr>
          <w:rFonts w:hint="eastAsia"/>
        </w:rPr>
        <w:br/>
      </w:r>
      <w:r>
        <w:rPr>
          <w:rFonts w:hint="eastAsia"/>
        </w:rPr>
        <w:t>　　未来，高纯酚衍生物产业将深度融入高端制造供应链，向功能定制化、生产智能化及循环低碳化方向演进。市场调研网指出，针对特定应用场景的功能化酚衍生物，如含氟、含硅及多官能团衍生物，将成为研发热点，以满足先进封装材料、光刻胶及高性能工程塑料的差异化需求。在制造端，数字化双胞胎与人工智能技术的融合应用，将实现生产过程的实时优化与质量预测，确保超高纯度产品的稳定量产。同时，原子经济性反应与溶剂回收技术的突破，将大幅降低生产过程的能耗与三废排放，契合全球可持续发展的战略导向。随着下游新兴产业的持续扩容，具备核心技术壁垒与全产业链配套能力的高纯酚衍生物供应商，将在全球精细化工价值链中占据更有利的竞争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67b0f5fff54517" w:history="1">
        <w:r>
          <w:rPr>
            <w:rStyle w:val="Hyperlink"/>
          </w:rPr>
          <w:t>中国高纯酚衍生物行业市场分析与前景趋势报告（2026-2032年）</w:t>
        </w:r>
      </w:hyperlink>
      <w:r>
        <w:rPr>
          <w:rFonts w:hint="eastAsia"/>
        </w:rPr>
        <w:t>》，2025年高纯酚衍生物行业市场规模达 亿元，预计2032年市场规模将达 亿元，期间年均复合增长率（CAGR）达 %。报告基于对高纯酚衍生物行业的长期监测研究，结合高纯酚衍生物行业供需关系变化规律、产品消费结构、应用领域拓展、市场发展环境及政策支持等多维度分析，采用定量与定性相结合的科学方法，对行业内重点企业进行了系统研究。报告全面呈现了高纯酚衍生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高纯酚衍生物市场概述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按照不同产品类型，高纯酚衍生物主要可以分为如下几个类别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中国不同产品类型高纯酚衍生物增长趋势2021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苯酚衍生物</w:t>
      </w:r>
      <w:r>
        <w:rPr>
          <w:rFonts w:hint="eastAsia"/>
        </w:rPr>
        <w:br/>
      </w:r>
      <w:r>
        <w:rPr>
          <w:rFonts w:hint="eastAsia"/>
        </w:rPr>
        <w:t>　　　　1.2.3 间甲酚衍生物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按照不同杂质控制等级，高纯酚衍生物主要可以分为如下几个类别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中国不同杂质控制等级高纯酚衍生物增长趋势2021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标准（ppm级）</w:t>
      </w:r>
      <w:r>
        <w:rPr>
          <w:rFonts w:hint="eastAsia"/>
        </w:rPr>
        <w:br/>
      </w:r>
      <w:r>
        <w:rPr>
          <w:rFonts w:hint="eastAsia"/>
        </w:rPr>
        <w:t>　　　　1.3.3 高纯度（ppb级）</w:t>
      </w:r>
      <w:r>
        <w:rPr>
          <w:rFonts w:hint="eastAsia"/>
        </w:rPr>
        <w:br/>
      </w:r>
      <w:r>
        <w:rPr>
          <w:rFonts w:hint="eastAsia"/>
        </w:rPr>
        <w:t>　　　　1.3.4 超高纯度（ppt级）</w:t>
      </w:r>
      <w:r>
        <w:rPr>
          <w:rFonts w:hint="eastAsia"/>
        </w:rPr>
        <w:br/>
      </w:r>
      <w:r>
        <w:rPr>
          <w:rFonts w:hint="eastAsia"/>
        </w:rPr>
        <w:t>　　1.4 按照不同金属离子含量，高纯酚衍生物主要可以分为如下几个类别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中国不同金属离子含量高纯酚衍生物增长趋势2021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标准（≥100 ppb）</w:t>
      </w:r>
      <w:r>
        <w:rPr>
          <w:rFonts w:hint="eastAsia"/>
        </w:rPr>
        <w:br/>
      </w:r>
      <w:r>
        <w:rPr>
          <w:rFonts w:hint="eastAsia"/>
        </w:rPr>
        <w:t>　　　　1.4.3 低金属（&lt;100 ppb）</w:t>
      </w:r>
      <w:r>
        <w:rPr>
          <w:rFonts w:hint="eastAsia"/>
        </w:rPr>
        <w:br/>
      </w:r>
      <w:r>
        <w:rPr>
          <w:rFonts w:hint="eastAsia"/>
        </w:rPr>
        <w:t>　　　　1.4.4 超低金属（&lt;10 ppb）</w:t>
      </w:r>
      <w:r>
        <w:rPr>
          <w:rFonts w:hint="eastAsia"/>
        </w:rPr>
        <w:br/>
      </w:r>
      <w:r>
        <w:rPr>
          <w:rFonts w:hint="eastAsia"/>
        </w:rPr>
        <w:t>　　1.5 从不同应用，高纯酚衍生物主要包括如下几个方面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中国不同应用高纯酚衍生物增长趋势2021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药物</w:t>
      </w:r>
      <w:r>
        <w:rPr>
          <w:rFonts w:hint="eastAsia"/>
        </w:rPr>
        <w:br/>
      </w:r>
      <w:r>
        <w:rPr>
          <w:rFonts w:hint="eastAsia"/>
        </w:rPr>
        <w:t>　　　　1.5.4 染料</w:t>
      </w:r>
      <w:r>
        <w:rPr>
          <w:rFonts w:hint="eastAsia"/>
        </w:rPr>
        <w:br/>
      </w:r>
      <w:r>
        <w:rPr>
          <w:rFonts w:hint="eastAsia"/>
        </w:rPr>
        <w:t>　　　　1.5.5 科研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中国高纯酚衍生物发展现状及未来趋势（2021-2032）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中国市场高纯酚衍生物收入及增长率（2021-2032）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中国市场高纯酚衍生物销量及增长率（2021-2032）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中国市场主要高纯酚衍生物厂商分析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中国市场主要厂商高纯酚衍生物销量及市场占有率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中国市场主要厂商高纯酚衍生物销量（2021-2026）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中国市场主要厂商高纯酚衍生物销量市场份额（2021-2026）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中国市场主要厂商高纯酚衍生物收入及市场占有率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中国市场主要厂商高纯酚衍生物收入（2021-2026）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中国市场主要厂商高纯酚衍生物收入市场份额（2021-2026）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2025年中国市场主要厂商高纯酚衍生物收入排名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中国市场主要厂商高纯酚衍生物价格（2021-2026）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中国市场主要厂商高纯酚衍生物总部及产地分布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中国市场主要厂商成立时间及高纯酚衍生物商业化日期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中国市场主要厂商高纯酚衍生物产品类型及应用</w:t>
      </w:r>
      <w:r>
        <w:rPr>
          <w:rFonts w:hint="eastAsia"/>
        </w:rPr>
        <w:br/>
      </w:r>
      <w:r>
        <w:rPr>
          <w:rFonts w:hint="eastAsia"/>
        </w:rPr>
        <w:t>　　2.7 高纯酚衍生物行业集中度、竞争程度分析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高纯酚衍生物行业集中度分析：2025年中国Top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中国市场高纯酚衍生物第一梯队、第二梯队和第三梯队厂商（品牌）及2025年市场份额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重点企业（14）在中国市场高纯酚衍生物销量、收入、价格及毛利率（2021-2026）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不同产品类型高纯酚衍生物分析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中国市场不同产品类型高纯酚衍生物销量（2021-2032）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中国市场不同产品类型高纯酚衍生物销量及市场份额（2021-2026）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中国市场不同产品类型高纯酚衍生物销量预测（2027-2032）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中国市场不同产品类型高纯酚衍生物规模（2021-2032）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中国市场不同产品类型高纯酚衍生物规模及市场份额（2021-2026）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中国市场不同产品类型高纯酚衍生物规模预测（2027-2032）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中国市场不同产品类型高纯酚衍生物价格走势（2021-2032）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不同应用高纯酚衍生物分析</w:t>
      </w:r>
      <w:r>
        <w:rPr>
          <w:rFonts w:hint="eastAsia"/>
        </w:rPr>
        <w:br/>
      </w:r>
      <w:r>
        <w:rPr>
          <w:rFonts w:hint="eastAsia"/>
        </w:rPr>
        <w:t>　　5.1 中国市场不同应用高纯酚衍生物销量（2021-2032）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中国市场不同应用高纯酚衍生物销量及市场份额（2021-2026）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中国市场不同应用高纯酚衍生物销量预测（2027-2032）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中国市场不同应用高纯酚衍生物规模（2021-2032）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中国市场不同应用高纯酚衍生物规模及市场份额（2021-2026）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中国市场不同应用高纯酚衍生物规模预测（2027-2032）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中国市场不同应用高纯酚衍生物价格走势（2021-2032）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高纯酚衍生物行业发展分析---发展趋势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高纯酚衍生物行业发展分析---厂商壁垒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高纯酚衍生物行业发展分析---驱动因素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高纯酚衍生物行业发展分析---制约因素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高纯酚衍生物中国企业SWOT分析</w:t>
      </w:r>
      <w:r>
        <w:rPr>
          <w:rFonts w:hint="eastAsia"/>
        </w:rPr>
        <w:br/>
      </w:r>
      <w:r>
        <w:rPr>
          <w:rFonts w:hint="eastAsia"/>
        </w:rPr>
        <w:t>　　6.6 高纯酚衍生物行业发展分析---行业政策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高纯酚衍生物行业产业链简介</w:t>
      </w:r>
      <w:r>
        <w:rPr>
          <w:rFonts w:hint="eastAsia"/>
        </w:rPr>
        <w:br/>
      </w:r>
      <w:r>
        <w:rPr>
          <w:rFonts w:hint="eastAsia"/>
        </w:rPr>
        <w:t>　　7.2 高纯酚衍生物产业链分析-上游</w:t>
      </w:r>
      <w:r>
        <w:rPr>
          <w:rFonts w:hint="eastAsia"/>
        </w:rPr>
        <w:br/>
      </w:r>
      <w:r>
        <w:rPr>
          <w:rFonts w:hint="eastAsia"/>
        </w:rPr>
        <w:t>　　7.3 高纯酚衍生物产业链分析-中游</w:t>
      </w:r>
      <w:r>
        <w:rPr>
          <w:rFonts w:hint="eastAsia"/>
        </w:rPr>
        <w:br/>
      </w:r>
      <w:r>
        <w:rPr>
          <w:rFonts w:hint="eastAsia"/>
        </w:rPr>
        <w:t>　　7.4 高纯酚衍生物产业链分析-下游</w:t>
      </w:r>
      <w:r>
        <w:rPr>
          <w:rFonts w:hint="eastAsia"/>
        </w:rPr>
        <w:br/>
      </w:r>
      <w:r>
        <w:rPr>
          <w:rFonts w:hint="eastAsia"/>
        </w:rPr>
        <w:t>　　7.5 高纯酚衍生物行业采购模式</w:t>
      </w:r>
      <w:r>
        <w:rPr>
          <w:rFonts w:hint="eastAsia"/>
        </w:rPr>
        <w:br/>
      </w:r>
      <w:r>
        <w:rPr>
          <w:rFonts w:hint="eastAsia"/>
        </w:rPr>
        <w:t>　　7.6 高纯酚衍生物行业生产模式</w:t>
      </w:r>
      <w:r>
        <w:rPr>
          <w:rFonts w:hint="eastAsia"/>
        </w:rPr>
        <w:br/>
      </w:r>
      <w:r>
        <w:rPr>
          <w:rFonts w:hint="eastAsia"/>
        </w:rPr>
        <w:t>　　7.7 高纯酚衍生物行业销售模式及销售渠道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中国本土高纯酚衍生物产能、产量分析</w:t>
      </w:r>
      <w:r>
        <w:rPr>
          <w:rFonts w:hint="eastAsia"/>
        </w:rPr>
        <w:br/>
      </w:r>
      <w:r>
        <w:rPr>
          <w:rFonts w:hint="eastAsia"/>
        </w:rPr>
        <w:t>　　8.1 中国高纯酚衍生物供需现状及预测（2021-2032）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中国高纯酚衍生物产能、产量、产能利用率及发展趋势（2021-2032）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中国高纯酚衍生物产量、市场需求量及发展趋势（2021-2032）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中国高纯酚衍生物进出口分析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中国市场高纯酚衍生物主要进口来源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中国市场高纯酚衍生物主要出口目的地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不同产品类型高纯酚衍生物市场规模2021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不同杂质控制等级高纯酚衍生物市场规模2021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不同金属离子含量高纯酚衍生物市场规模2021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不同应用高纯酚衍生物市场规模2021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中国市场主要厂商高纯酚衍生物销量（2021-2026）&amp;（千吨）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中国市场主要厂商高纯酚衍生物销量市场份额（2021-2026）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中国市场主要厂商高纯酚衍生物收入（2021-2026）&amp;（万元）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中国市场主要厂商高纯酚衍生物收入份额（2021-2026）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2025年中国主要生产商高纯酚衍生物收入排名（万元）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中国市场主要厂商高纯酚衍生物价格（2021-2026）&amp;（元/吨）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中国市场主要厂商高纯酚衍生物总部及产地分布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中国市场主要厂商成立时间及高纯酚衍生物商业化日期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中国市场主要厂商高纯酚衍生物产品类型及应用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2025年中国市场高纯酚衍生物主要厂商市场地位（第一梯队、第二梯队和第三梯队）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高纯酚衍生物市场投资、并购等现状分析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高纯酚衍生物生产基地、总部、竞争对手及市场地位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高纯酚衍生物产品规格、参数及市场应用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高纯酚衍生物销量（千吨）、收入（万元）、价格（元/吨）及毛利率（2021-2026）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中国市场不同产品类型高纯酚衍生物销量（2021-2026）&amp;（千吨）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中国市场不同产品类型高纯酚衍生物销量市场份额（2021-2026）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中国市场不同产品类型高纯酚衍生物销量预测（2027-2032）&amp;（千吨）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中国市场不同产品类型高纯酚衍生物销量市场份额预测（2027-2032）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中国市场不同产品类型高纯酚衍生物规模（2021-2026）&amp;（万元）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中国市场不同产品类型高纯酚衍生物规模市场份额（2021-2026）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中国市场不同产品类型高纯酚衍生物规模预测（2027-2032）&amp;（万元）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中国市场不同产品类型高纯酚衍生物规模市场份额预测（2027-2032）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中国市场不同应用高纯酚衍生物销量（2021-2026）&amp;（千吨）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中国市场不同应用高纯酚衍生物销量市场份额（2021-2026）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中国市场不同应用高纯酚衍生物销量预测（2027-2032）&amp;（千吨）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中国市场不同应用高纯酚衍生物销量市场份额预测（2027-2032）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中国市场不同应用高纯酚衍生物规模（2021-2026）&amp;（万元）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中国市场不同应用高纯酚衍生物规模市场份额（2021-2026）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中国市场不同应用高纯酚衍生物规模预测（2027-2032）&amp;（万元）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中国市场不同应用高纯酚衍生物规模市场份额预测（2027-2032）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高纯酚衍生物行业发展分析---发展趋势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高纯酚衍生物行业发展分析---厂商壁垒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高纯酚衍生物行业发展分析---驱动因素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高纯酚衍生物行业发展分析---制约因素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高纯酚衍生物行业相关重点政策一览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高纯酚衍生物行业供应链分析</w:t>
      </w:r>
      <w:r>
        <w:rPr>
          <w:rFonts w:hint="eastAsia"/>
        </w:rPr>
        <w:br/>
      </w:r>
      <w:r>
        <w:rPr>
          <w:rFonts w:hint="eastAsia"/>
        </w:rPr>
        <w:t>　　表 108： 高纯酚衍生物上游原料供应商</w:t>
      </w:r>
      <w:r>
        <w:rPr>
          <w:rFonts w:hint="eastAsia"/>
        </w:rPr>
        <w:br/>
      </w:r>
      <w:r>
        <w:rPr>
          <w:rFonts w:hint="eastAsia"/>
        </w:rPr>
        <w:t>　　表 109： 高纯酚衍生物行业主要下游客户</w:t>
      </w:r>
      <w:r>
        <w:rPr>
          <w:rFonts w:hint="eastAsia"/>
        </w:rPr>
        <w:br/>
      </w:r>
      <w:r>
        <w:rPr>
          <w:rFonts w:hint="eastAsia"/>
        </w:rPr>
        <w:t>　　表 110： 高纯酚衍生物典型经销商</w:t>
      </w:r>
      <w:r>
        <w:rPr>
          <w:rFonts w:hint="eastAsia"/>
        </w:rPr>
        <w:br/>
      </w:r>
      <w:r>
        <w:rPr>
          <w:rFonts w:hint="eastAsia"/>
        </w:rPr>
        <w:t>　　表 111： 中国高纯酚衍生物产量、销量、进口量及出口量（2021-2026）&amp;（千吨）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中国高纯酚衍生物产量、销量、进口量及出口量预测（2027-2032）&amp;（千吨）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中国市场高纯酚衍生物主要进口来源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中国市场高纯酚衍生物主要出口目的地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高纯酚衍生物产品图片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中国不同产品类型高纯酚衍生物市场规模市场份额2025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苯酚衍生物产品图片</w:t>
      </w:r>
      <w:r>
        <w:rPr>
          <w:rFonts w:hint="eastAsia"/>
        </w:rPr>
        <w:br/>
      </w:r>
      <w:r>
        <w:rPr>
          <w:rFonts w:hint="eastAsia"/>
        </w:rPr>
        <w:t>　　图 4： 间甲酚衍生物产品图片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中国不同杂质控制等级高纯酚衍生物市场规模市场份额2025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标准（ppm级）产品图片</w:t>
      </w:r>
      <w:r>
        <w:rPr>
          <w:rFonts w:hint="eastAsia"/>
        </w:rPr>
        <w:br/>
      </w:r>
      <w:r>
        <w:rPr>
          <w:rFonts w:hint="eastAsia"/>
        </w:rPr>
        <w:t>　　图 8： 高纯度（ppb级）产品图片</w:t>
      </w:r>
      <w:r>
        <w:rPr>
          <w:rFonts w:hint="eastAsia"/>
        </w:rPr>
        <w:br/>
      </w:r>
      <w:r>
        <w:rPr>
          <w:rFonts w:hint="eastAsia"/>
        </w:rPr>
        <w:t>　　图 9： 超高纯度（ppt级）产品图片</w:t>
      </w:r>
      <w:r>
        <w:rPr>
          <w:rFonts w:hint="eastAsia"/>
        </w:rPr>
        <w:br/>
      </w:r>
      <w:r>
        <w:rPr>
          <w:rFonts w:hint="eastAsia"/>
        </w:rPr>
        <w:t>　　图 10： 中国不同金属离子含量高纯酚衍生物市场规模市场份额2025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标准（≥100 ppb）产品图片</w:t>
      </w:r>
      <w:r>
        <w:rPr>
          <w:rFonts w:hint="eastAsia"/>
        </w:rPr>
        <w:br/>
      </w:r>
      <w:r>
        <w:rPr>
          <w:rFonts w:hint="eastAsia"/>
        </w:rPr>
        <w:t>　　图 12： 低金属（&lt;100 ppb）产品图片</w:t>
      </w:r>
      <w:r>
        <w:rPr>
          <w:rFonts w:hint="eastAsia"/>
        </w:rPr>
        <w:br/>
      </w:r>
      <w:r>
        <w:rPr>
          <w:rFonts w:hint="eastAsia"/>
        </w:rPr>
        <w:t>　　图 13： 超低金属（&lt;10 ppb）产品图片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中国不同应用高纯酚衍生物市场份额2025 &amp; 2032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药物</w:t>
      </w:r>
      <w:r>
        <w:rPr>
          <w:rFonts w:hint="eastAsia"/>
        </w:rPr>
        <w:br/>
      </w:r>
      <w:r>
        <w:rPr>
          <w:rFonts w:hint="eastAsia"/>
        </w:rPr>
        <w:t>　　图 17： 染料</w:t>
      </w:r>
      <w:r>
        <w:rPr>
          <w:rFonts w:hint="eastAsia"/>
        </w:rPr>
        <w:br/>
      </w:r>
      <w:r>
        <w:rPr>
          <w:rFonts w:hint="eastAsia"/>
        </w:rPr>
        <w:t>　　图 18： 科研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中国市场高纯酚衍生物市场规模，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中国市场高纯酚衍生物收入及增长率（2021-2032）&amp;（万元）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中国市场高纯酚衍生物销量及增长率（2021-2032）&amp;（千吨）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2025年中国市场主要厂商高纯酚衍生物销量市场份额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2025年中国市场主要厂商高纯酚衍生物收入市场份额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2025年中国市场前五大厂商高纯酚衍生物市场份额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2025年中国市场高纯酚衍生物第一梯队、第二梯队和第三梯队厂商（品牌）及市场份额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中国市场不同产品类型高纯酚衍生物价格走势（2021-2032）&amp;（元/吨）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中国市场不同应用高纯酚衍生物价格走势（2021-2032）&amp;（元/吨）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高纯酚衍生物中国企业SWOT分析</w:t>
      </w:r>
      <w:r>
        <w:rPr>
          <w:rFonts w:hint="eastAsia"/>
        </w:rPr>
        <w:br/>
      </w:r>
      <w:r>
        <w:rPr>
          <w:rFonts w:hint="eastAsia"/>
        </w:rPr>
        <w:t>　　图 30： 高纯酚衍生物产业链</w:t>
      </w:r>
      <w:r>
        <w:rPr>
          <w:rFonts w:hint="eastAsia"/>
        </w:rPr>
        <w:br/>
      </w:r>
      <w:r>
        <w:rPr>
          <w:rFonts w:hint="eastAsia"/>
        </w:rPr>
        <w:t>　　图 31： 高纯酚衍生物行业采购模式分析</w:t>
      </w:r>
      <w:r>
        <w:rPr>
          <w:rFonts w:hint="eastAsia"/>
        </w:rPr>
        <w:br/>
      </w:r>
      <w:r>
        <w:rPr>
          <w:rFonts w:hint="eastAsia"/>
        </w:rPr>
        <w:t>　　图 32： 高纯酚衍生物行业生产模式分析</w:t>
      </w:r>
      <w:r>
        <w:rPr>
          <w:rFonts w:hint="eastAsia"/>
        </w:rPr>
        <w:br/>
      </w:r>
      <w:r>
        <w:rPr>
          <w:rFonts w:hint="eastAsia"/>
        </w:rPr>
        <w:t>　　图 33： 高纯酚衍生物行业销售模式分析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中国高纯酚衍生物产能、产量、产能利用率及发展趋势（2021-2032）&amp;（千吨）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中国高纯酚衍生物产量、市场需求量及发展趋势（2021-2032）&amp;（千吨）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7b0f5fff54517" w:history="1">
        <w:r>
          <w:rPr>
            <w:rStyle w:val="Hyperlink"/>
          </w:rPr>
          <w:t>中国高纯酚衍生物行业市场分析与前景趋势报告（2026-2032年）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7b0f5fff54517" w:history="1">
        <w:r>
          <w:rPr>
            <w:rStyle w:val="Hyperlink"/>
          </w:rPr>
          <w:t>https://www.20087.com/3/69/GaoChunFenYanShengWuDeFaZhanQianJing.html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热点：高纯酚衍生物是什么、gao酚、酚类化合物具有高的水溶性,高辛醇、高级酚和低级酚、高中生物酚类化合物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2136b0c024a66" w:history="1">
      <w:r>
        <w:rPr>
          <w:rStyle w:val="Hyperlink"/>
        </w:rPr>
        <w:t>中国高纯酚衍生物行业市场分析与前景趋势报告（2026-2032年）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aoChunFenYanShengWuDeFaZhanQianJing.html" TargetMode="External" Id="R9f67b0f5fff5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aoChunFenYanShengWuDeFaZhanQianJing.html" TargetMode="External" Id="R3f52136b0c02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2026-06-10T08:13:44Z</dcterms:created>
  <dcterms:modified xsi:type="dcterms:W3CDTF">2026-06-10T09:13:44Z</dcterms:modified>
  <dc:subject>中国高纯酚衍生物行业市场分析与前景趋势报告（2026-2032年）</dc:subject>
  <dc:title>中国高纯酚衍生物行业市场分析与前景趋势报告（2026-2032年）</dc:title>
  <cp:keywords>中国高纯酚衍生物行业市场分析与前景趋势报告（2026-2032年）</cp:keywords>
  <dc:description>中国高纯酚衍生物行业市场分析与前景趋势报告（2026-2032年）</dc:description>
</cp:coreProperties>
</file>