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93048ea804b09" w:history="1">
              <w:r>
                <w:rPr>
                  <w:rStyle w:val="Hyperlink"/>
                </w:rPr>
                <w:t>中国农业化学品行业研究与发展趋势报告（2023-2029年）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93048ea804b09" w:history="1">
              <w:r>
                <w:rPr>
                  <w:rStyle w:val="Hyperlink"/>
                </w:rPr>
                <w:t>中国农业化学品行业研究与发展趋势报告（2023-2029年）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193048ea804b09" w:history="1">
                <w:r>
                  <w:rPr>
                    <w:rStyle w:val="Hyperlink"/>
                  </w:rPr>
                  <w:t>https://www.20087.com/5/89/NongYeHuaXuePinFaZhanQuShiFenXi.html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化学品包括化肥、农药和生长调节剂等，对提高作物产量和质量起着关键作用。随着全球人口增长和耕地面积有限的矛盾日益突出，高效、环保的农业化学品成为研究和市场的热点。近年来，生物农药和精准农业技术的发展，为减少化学物质残留和环境污染提供了新的解决方案。</w:t>
      </w:r>
      <w:r>
        <w:rPr>
          <w:rFonts w:hint="eastAsia"/>
        </w:rPr>
        <w:br/>
      </w:r>
      <w:r>
        <w:rPr>
          <w:rFonts w:hint="eastAsia"/>
        </w:rPr>
        <w:t>　　未来，农业化学品将向着生物基、靶向性和智能释放的方向发展。生物农药和微生物肥料将得到更广泛的应用，以减少对生态系统的影响。同时，利用纳米技术包裹活性成分，实现精确施用和可控释放，将提高化学品的使用效率和安全性。此外，数字化工具如卫星遥感和无人机技术，将助力精准农业的发展，实现对农田的精细化管理和化学品的精准投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93048ea804b09" w:history="1">
        <w:r>
          <w:rPr>
            <w:rStyle w:val="Hyperlink"/>
          </w:rPr>
          <w:t>中国农业化学品行业研究与发展趋势报告（2023-2029年）</w:t>
        </w:r>
      </w:hyperlink>
      <w:r>
        <w:rPr>
          <w:rFonts w:hint="eastAsia"/>
        </w:rPr>
        <w:t>》在多年农业化学品行业研究的基础上，结合中国农业化学品行业市场的发展现状，通过资深研究团队对农业化学品市场资料进行整理，并依托国家权威数据资源和长期市场监测的数据库，对农业化学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193048ea804b09" w:history="1">
        <w:r>
          <w:rPr>
            <w:rStyle w:val="Hyperlink"/>
          </w:rPr>
          <w:t>中国农业化学品行业研究与发展趋势报告（2023-2029年）</w:t>
        </w:r>
      </w:hyperlink>
      <w:r>
        <w:rPr>
          <w:rFonts w:hint="eastAsia"/>
        </w:rPr>
        <w:t>》可以帮助投资者准确把握农业化学品行业的市场现状，为投资者进行投资作出农业化学品行业前景预判，挖掘农业化学品行业投资价值，同时提出农业化学品行业投资策略、营销策略等方面的建议。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农业化学品产业概述</w:t>
      </w:r>
      <w:r>
        <w:rPr>
          <w:rFonts w:hint="eastAsia"/>
        </w:rPr>
        <w:br/>
      </w:r>
      <w:r>
        <w:rPr>
          <w:rFonts w:hint="eastAsia"/>
        </w:rPr>
        <w:t>　　第一节 农业化学品定义</w:t>
      </w:r>
      <w:r>
        <w:rPr>
          <w:rFonts w:hint="eastAsia"/>
        </w:rPr>
        <w:br/>
      </w:r>
      <w:r>
        <w:rPr>
          <w:rFonts w:hint="eastAsia"/>
        </w:rPr>
        <w:t>　　第二节 农业化学品行业特点</w:t>
      </w:r>
      <w:r>
        <w:rPr>
          <w:rFonts w:hint="eastAsia"/>
        </w:rPr>
        <w:br/>
      </w:r>
      <w:r>
        <w:rPr>
          <w:rFonts w:hint="eastAsia"/>
        </w:rPr>
        <w:t>　　第三节 农业化学品产业链分析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中国农业化学品行业运行环境分析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中国农业化学品运行经济环境分析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中国农业化学品产业政策环境分析</w:t>
      </w:r>
      <w:r>
        <w:rPr>
          <w:rFonts w:hint="eastAsia"/>
        </w:rPr>
        <w:br/>
      </w:r>
      <w:r>
        <w:rPr>
          <w:rFonts w:hint="eastAsia"/>
        </w:rPr>
        <w:t>　　　　一、农业化学品行业监管体制</w:t>
      </w:r>
      <w:r>
        <w:rPr>
          <w:rFonts w:hint="eastAsia"/>
        </w:rPr>
        <w:br/>
      </w:r>
      <w:r>
        <w:rPr>
          <w:rFonts w:hint="eastAsia"/>
        </w:rPr>
        <w:t>　　　　二、农业化学品行业主要法规</w:t>
      </w:r>
      <w:r>
        <w:rPr>
          <w:rFonts w:hint="eastAsia"/>
        </w:rPr>
        <w:br/>
      </w:r>
      <w:r>
        <w:rPr>
          <w:rFonts w:hint="eastAsia"/>
        </w:rPr>
        <w:t>　　　　三、主要农业化学品产业政策</w:t>
      </w:r>
      <w:r>
        <w:rPr>
          <w:rFonts w:hint="eastAsia"/>
        </w:rPr>
        <w:br/>
      </w:r>
      <w:r>
        <w:rPr>
          <w:rFonts w:hint="eastAsia"/>
        </w:rPr>
        <w:t>　　第三节 中国农业化学品产业社会环境分析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国外农业化学品行业发展态势分析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国外农业化学品市场发展现状分析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国外主要国家农业化学品市场现状</w:t>
      </w:r>
      <w:r>
        <w:rPr>
          <w:rFonts w:hint="eastAsia"/>
        </w:rPr>
        <w:br/>
      </w:r>
      <w:r>
        <w:rPr>
          <w:rFonts w:hint="eastAsia"/>
        </w:rPr>
        <w:t>　　第三节 国外农业化学品行业发展趋势预测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中国农业化学品行业市场分析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2017-2022年中国农业化学品行业规模情况</w:t>
      </w:r>
      <w:r>
        <w:rPr>
          <w:rFonts w:hint="eastAsia"/>
        </w:rPr>
        <w:br/>
      </w:r>
      <w:r>
        <w:rPr>
          <w:rFonts w:hint="eastAsia"/>
        </w:rPr>
        <w:t>　　　　一、农业化学品行业市场规模情况分析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二、农业化学品行业单位规模情况</w:t>
      </w:r>
      <w:r>
        <w:rPr>
          <w:rFonts w:hint="eastAsia"/>
        </w:rPr>
        <w:br/>
      </w:r>
      <w:r>
        <w:rPr>
          <w:rFonts w:hint="eastAsia"/>
        </w:rPr>
        <w:t>　　　　三、农业化学品行业人员规模情况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2017-2022年中国农业化学品行业财务能力分析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一、农业化学品行业盈利能力分析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二、农业化学品行业偿债能力分析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三、农业化学品行业营运能力分析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四、农业化学品行业发展能力分析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2021-2022年中国农业化学品行业热点动态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2022年中国农业化学品行业面临的挑战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中国重点地区农业化学品行业市场调研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重点地区（一）农业化学品市场调研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重点地区（二）农业化学品市场调研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重点地区（三）农业化学品市场调研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重点地区（四）农业化学品市场调研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重点地区（五）农业化学品市场调研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中国农业化学品行业价格走势及影响因素分析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国内农业化学品行业价格回顾</w:t>
      </w:r>
      <w:r>
        <w:rPr>
          <w:rFonts w:hint="eastAsia"/>
        </w:rPr>
        <w:br/>
      </w:r>
      <w:r>
        <w:rPr>
          <w:rFonts w:hint="eastAsia"/>
        </w:rPr>
        <w:t>　　第二节 国内农业化学品行业价格走势预测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国内农业化学品行业价格影响因素分析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中国农业化学品行业客户调研</w:t>
      </w:r>
      <w:r>
        <w:rPr>
          <w:rFonts w:hint="eastAsia"/>
        </w:rPr>
        <w:br/>
      </w:r>
      <w:r>
        <w:rPr>
          <w:rFonts w:hint="eastAsia"/>
        </w:rPr>
        <w:t>　　　　一、农业化学品行业客户偏好调查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二、客户对农业化学品品牌的首要认知渠道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三、农业化学品品牌忠诚度调查</w:t>
      </w:r>
      <w:r>
        <w:rPr>
          <w:rFonts w:hint="eastAsia"/>
        </w:rPr>
        <w:br/>
      </w:r>
      <w:r>
        <w:rPr>
          <w:rFonts w:hint="eastAsia"/>
        </w:rPr>
        <w:t>　　　　四、农业化学品行业客户消费理念调研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2022年农业化学品行业集中度分析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一、农业化学品市场集中度分析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二、农业化学品企业集中度分析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2021-2022年农业化学品行业竞争格局分析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一、农业化学品行业竞争策略分析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二、农业化学品行业竞争格局展望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三、我国农业化学品市场竞争趋势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农业化学品企业发展策略分析</w:t>
      </w:r>
      <w:r>
        <w:rPr>
          <w:rFonts w:hint="eastAsia"/>
        </w:rPr>
        <w:br/>
      </w:r>
      <w:r>
        <w:rPr>
          <w:rFonts w:hint="eastAsia"/>
        </w:rPr>
        <w:t>　　第一节 农业化学品市场策略分析</w:t>
      </w:r>
      <w:r>
        <w:rPr>
          <w:rFonts w:hint="eastAsia"/>
        </w:rPr>
        <w:br/>
      </w:r>
      <w:r>
        <w:rPr>
          <w:rFonts w:hint="eastAsia"/>
        </w:rPr>
        <w:t>　　　　一、农业化学品价格策略分析</w:t>
      </w:r>
      <w:r>
        <w:rPr>
          <w:rFonts w:hint="eastAsia"/>
        </w:rPr>
        <w:br/>
      </w:r>
      <w:r>
        <w:rPr>
          <w:rFonts w:hint="eastAsia"/>
        </w:rPr>
        <w:t>　　　　二、农业化学品渠道策略分析</w:t>
      </w:r>
      <w:r>
        <w:rPr>
          <w:rFonts w:hint="eastAsia"/>
        </w:rPr>
        <w:br/>
      </w:r>
      <w:r>
        <w:rPr>
          <w:rFonts w:hint="eastAsia"/>
        </w:rPr>
        <w:t>　　第二节 农业化学品销售策略分析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提高农业化学品企业竞争力的策略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一、提高中国农业化学品企业核心竞争力的对策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二、农业化学品企业提升竞争力的主要方向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三、影响农业化学品企业核心竞争力的因素及提升途径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四、提高农业化学品企业竞争力的策略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农业化学品行业投资风险与控制策略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农业化学品行业SWOT模型分析</w:t>
      </w:r>
      <w:r>
        <w:rPr>
          <w:rFonts w:hint="eastAsia"/>
        </w:rPr>
        <w:br/>
      </w:r>
      <w:r>
        <w:rPr>
          <w:rFonts w:hint="eastAsia"/>
        </w:rPr>
        <w:t>　　　　一、农业化学品行业优势分析</w:t>
      </w:r>
      <w:r>
        <w:rPr>
          <w:rFonts w:hint="eastAsia"/>
        </w:rPr>
        <w:br/>
      </w:r>
      <w:r>
        <w:rPr>
          <w:rFonts w:hint="eastAsia"/>
        </w:rPr>
        <w:t>　　　　二、农业化学品行业劣势分析</w:t>
      </w:r>
      <w:r>
        <w:rPr>
          <w:rFonts w:hint="eastAsia"/>
        </w:rPr>
        <w:br/>
      </w:r>
      <w:r>
        <w:rPr>
          <w:rFonts w:hint="eastAsia"/>
        </w:rPr>
        <w:t>　　　　三、农业化学品行业机会分析</w:t>
      </w:r>
      <w:r>
        <w:rPr>
          <w:rFonts w:hint="eastAsia"/>
        </w:rPr>
        <w:br/>
      </w:r>
      <w:r>
        <w:rPr>
          <w:rFonts w:hint="eastAsia"/>
        </w:rPr>
        <w:t>　　　　四、农业化学品行业风险分析</w:t>
      </w:r>
      <w:r>
        <w:rPr>
          <w:rFonts w:hint="eastAsia"/>
        </w:rPr>
        <w:br/>
      </w:r>
      <w:r>
        <w:rPr>
          <w:rFonts w:hint="eastAsia"/>
        </w:rPr>
        <w:t>　　第二节 农业化学品行业投资风险及控制策略分析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一、农业化学品市场风险及控制策略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二、农业化学品行业政策风险及控制策略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三、农业化学品行业经营风险及控制策略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四、农业化学品同业竞争风险及控制策略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五、农业化学品行业其他风险及控制策略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2023-2029年中国农业化学品行业投资潜力及发展趋势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2023-2029年农业化学品行业投资潜力分析</w:t>
      </w:r>
      <w:r>
        <w:rPr>
          <w:rFonts w:hint="eastAsia"/>
        </w:rPr>
        <w:br/>
      </w:r>
      <w:r>
        <w:rPr>
          <w:rFonts w:hint="eastAsia"/>
        </w:rPr>
        <w:t>　　　　一、农业化学品行业重点可投资领域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二、农业化学品行业目标市场需求潜力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三、农业化学品行业投资潜力综合评判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　2023-2029年中国农业化学品行业发展趋势分析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一、2023年农业化学品市场前景分析</w:t>
      </w:r>
      <w:r>
        <w:rPr>
          <w:rFonts w:hint="eastAsia"/>
        </w:rPr>
        <w:br/>
      </w:r>
      <w:r>
        <w:rPr>
          <w:rFonts w:hint="eastAsia"/>
        </w:rPr>
        <w:t>　　　　二、2023年农业化学品发展趋势预测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三、2023-2029年我国农业化学品行业发展剖析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五、未来农业化学品行业发展变局剖析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农业化学品行业历程</w:t>
      </w:r>
      <w:r>
        <w:rPr>
          <w:rFonts w:hint="eastAsia"/>
        </w:rPr>
        <w:br/>
      </w:r>
      <w:r>
        <w:rPr>
          <w:rFonts w:hint="eastAsia"/>
        </w:rPr>
        <w:t>　　图表 农业化学品行业生命周期</w:t>
      </w:r>
      <w:r>
        <w:rPr>
          <w:rFonts w:hint="eastAsia"/>
        </w:rPr>
        <w:br/>
      </w:r>
      <w:r>
        <w:rPr>
          <w:rFonts w:hint="eastAsia"/>
        </w:rPr>
        <w:t>　　图表 农业化学品行业产业链分析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2017-2022年农业化学品行业市场容量统计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2017-2022年中国农业化学品行业市场规模及增长情况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2017-2022年中国农业化学品行业销售收入分析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2017-2022年中国农业化学品行业盈利情况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2017-2022年中国农业化学品行业利润总额分析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2017-2022年中国农业化学品行业企业数量情况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2017-2022年中国农业化学品行业企业平均规模情况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2017-2022年中国农业化学品行业竞争力分析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2017-2022年中国农业化学品行业盈利能力分析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2017-2022年中国农业化学品行业运营能力分析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2017-2022年中国农业化学品行业偿债能力分析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2017-2022年中国农业化学品行业发展能力分析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2017-2022年中国农业化学品行业经营效益分析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2023-2029年中国农业化学品行业市场容量预测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2023-2029年中国农业化学品行业市场规模预测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2023-2029年中国农业化学品市场前景分析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2023-2029年中国农业化学品行业发展趋势预测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93048ea804b09" w:history="1">
        <w:r>
          <w:rPr>
            <w:rStyle w:val="Hyperlink"/>
          </w:rPr>
          <w:t>中国农业化学品行业研究与发展趋势报告（2023-2029年）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193048ea804b09" w:history="1">
        <w:r>
          <w:rPr>
            <w:rStyle w:val="Hyperlink"/>
          </w:rPr>
          <w:t>https://www.20087.com/5/89/NongYeHuaXuePinFaZhanQuShiFenXi.html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2f875767e464f" w:history="1">
      <w:r>
        <w:rPr>
          <w:rStyle w:val="Hyperlink"/>
        </w:rPr>
        <w:t>中国农业化学品行业研究与发展趋势报告（2023-2029年）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NongYeHuaXuePinFaZhanQuShiFenXi.html" TargetMode="External" Id="R54193048ea80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NongYeHuaXuePinFaZhanQuShiFenXi.html" TargetMode="External" Id="R5ac2f875767e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2023-01-27T00:54:45Z</dcterms:created>
  <dcterms:modified xsi:type="dcterms:W3CDTF">2023-01-27T01:54:45Z</dcterms:modified>
  <dc:subject>中国农业化学品行业研究与发展趋势报告（2023-2029年）</dc:subject>
  <dc:title>中国农业化学品行业研究与发展趋势报告（2023-2029年）</dc:title>
  <cp:keywords>中国农业化学品行业研究与发展趋势报告（2023-2029年）</cp:keywords>
  <dc:description>中国农业化学品行业研究与发展趋势报告（2023-2029年）</dc:description>
</cp:coreProperties>
</file>