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7d973bf6cd4052" w:history="1">
              <w:r>
                <w:rPr>
                  <w:rStyle w:val="Hyperlink"/>
                </w:rPr>
                <w:t>2024-2030年中国皮膜剂市场深度调研与发展趋势分析报告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7d973bf6cd4052" w:history="1">
              <w:r>
                <w:rPr>
                  <w:rStyle w:val="Hyperlink"/>
                </w:rPr>
                <w:t>2024-2030年中国皮膜剂市场深度调研与发展趋势分析报告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7d973bf6cd4052" w:history="1">
                <w:r>
                  <w:rPr>
                    <w:rStyle w:val="Hyperlink"/>
                  </w:rPr>
                  <w:t>https://www.20087.com/5/A9/PiMoJiHangYeYanJiuBaoGao.html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膜剂是一种用于金属表面处理的化学制剂，主要用于提高金属件的防腐蚀性能和增强涂层的附着力。近年来，随着环保法规的日趋严格和工业技术的不断进步，皮膜剂的配方和应用技术得到了显著提升。新型皮膜剂不仅能够提供更优秀的防腐效果，而且在减少有害物质排放、提高生产效率和降低成本方面表现出色。同时，皮膜剂的应用领域也从传统的汽车和航空制造业扩展到了电子、医疗器械等多个行业。</w:t>
      </w:r>
      <w:r>
        <w:rPr>
          <w:rFonts w:hint="eastAsia"/>
        </w:rPr>
        <w:br/>
      </w:r>
      <w:r>
        <w:rPr>
          <w:rFonts w:hint="eastAsia"/>
        </w:rPr>
        <w:t>　　未来，皮膜剂的发展将更加注重环保性和功能性。在环保性方面，无铬、无磷和生物可降解的皮膜剂将成为主流，以减少对环境的影响。在功能性方面，皮膜剂将被赋予更多特性，如自修复、疏水或亲水、以及抗菌等，以适应不同行业对金属表面处理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7d973bf6cd4052" w:history="1">
        <w:r>
          <w:rPr>
            <w:rStyle w:val="Hyperlink"/>
          </w:rPr>
          <w:t>2024-2030年中国皮膜剂市场深度调研与发展趋势分析报告</w:t>
        </w:r>
      </w:hyperlink>
      <w:r>
        <w:rPr>
          <w:rFonts w:hint="eastAsia"/>
        </w:rPr>
        <w:t>》是对皮膜剂行业的调查研究，内容包括：皮膜剂产业链分析、世界皮膜剂行业发展动态与趋势、皮膜剂相关政策与法规、皮膜剂技术现状与研发趋势、皮膜剂竞争策略分析、皮膜剂市场规模与预测、皮膜剂行业供给与预测、皮膜剂需求与预测、皮膜剂上下游行业调研、皮膜剂行业经营情况与遇到的问题、皮膜剂重点企业调研、皮膜剂发展趋势、皮膜剂投资机会与风险，以及皮膜剂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皮膜剂行业概述</w:t>
      </w:r>
      <w:r>
        <w:rPr>
          <w:rFonts w:hint="eastAsia"/>
        </w:rPr>
        <w:br/>
      </w:r>
      <w:r>
        <w:rPr>
          <w:rFonts w:hint="eastAsia"/>
        </w:rPr>
        <w:t>　　第一节 皮膜剂行业定义</w:t>
      </w:r>
      <w:r>
        <w:rPr>
          <w:rFonts w:hint="eastAsia"/>
        </w:rPr>
        <w:br/>
      </w:r>
      <w:r>
        <w:rPr>
          <w:rFonts w:hint="eastAsia"/>
        </w:rPr>
        <w:t>　　第二节 皮膜剂分类情况</w:t>
      </w:r>
      <w:r>
        <w:rPr>
          <w:rFonts w:hint="eastAsia"/>
        </w:rPr>
        <w:br/>
      </w:r>
      <w:r>
        <w:rPr>
          <w:rFonts w:hint="eastAsia"/>
        </w:rPr>
        <w:t>　　第三节 皮膜剂行业发展历程</w:t>
      </w:r>
      <w:r>
        <w:rPr>
          <w:rFonts w:hint="eastAsia"/>
        </w:rPr>
        <w:br/>
      </w:r>
      <w:r>
        <w:rPr>
          <w:rFonts w:hint="eastAsia"/>
        </w:rPr>
        <w:t>　　第四节 皮膜剂产业链分析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二、皮膜剂产业链分析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2023-2024年世界皮膜剂行业发展概述</w:t>
      </w:r>
      <w:r>
        <w:rPr>
          <w:rFonts w:hint="eastAsia"/>
        </w:rPr>
        <w:br/>
      </w:r>
      <w:r>
        <w:rPr>
          <w:rFonts w:hint="eastAsia"/>
        </w:rPr>
        <w:t>　　第一节 世界皮膜剂行业发展动态</w:t>
      </w:r>
      <w:r>
        <w:rPr>
          <w:rFonts w:hint="eastAsia"/>
        </w:rPr>
        <w:br/>
      </w:r>
      <w:r>
        <w:rPr>
          <w:rFonts w:hint="eastAsia"/>
        </w:rPr>
        <w:t>　　第二节 世界皮膜剂行业发展趋势分析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2023-2024年中国皮膜剂行业发展环境分析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2023-2024年中国皮膜剂行业经济情况分析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2023-2024年中国皮膜剂行业社会环境分析</w:t>
      </w:r>
      <w:r>
        <w:rPr>
          <w:rFonts w:hint="eastAsia"/>
        </w:rPr>
        <w:br/>
      </w:r>
      <w:r>
        <w:rPr>
          <w:rFonts w:hint="eastAsia"/>
        </w:rPr>
        <w:t>　　第三节 中国皮膜剂行业相关政策、法规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2023-2024年皮膜剂行业技术现状及发展方向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皮膜剂行业技术发展现状</w:t>
      </w:r>
      <w:r>
        <w:rPr>
          <w:rFonts w:hint="eastAsia"/>
        </w:rPr>
        <w:br/>
      </w:r>
      <w:r>
        <w:rPr>
          <w:rFonts w:hint="eastAsia"/>
        </w:rPr>
        <w:t>　　第二节 皮膜剂行业技术研发趋势</w:t>
      </w:r>
      <w:r>
        <w:rPr>
          <w:rFonts w:hint="eastAsia"/>
        </w:rPr>
        <w:br/>
      </w:r>
      <w:r>
        <w:rPr>
          <w:rFonts w:hint="eastAsia"/>
        </w:rPr>
        <w:t>　　第三节 近期皮膜剂行业热点及对行业影响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皮膜剂市场企业竞争策略研究分析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皮膜剂企业竞争策略分析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一、贸易战对皮膜剂行业竞争格局的影响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二、新冠疫情下皮膜剂行业竞争格局的变化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三、2023-2024年中国皮膜剂市场竞争趋势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四、2023-2024年皮膜剂行业竞争格局展望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五、2023-2024年皮膜剂行业竞争策略分析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六、2023-2024年皮膜剂企业竞争策略分析</w:t>
      </w:r>
      <w:r>
        <w:rPr>
          <w:rFonts w:hint="eastAsia"/>
        </w:rPr>
        <w:br/>
      </w:r>
      <w:r>
        <w:rPr>
          <w:rFonts w:hint="eastAsia"/>
        </w:rPr>
        <w:t>　　第二节 皮膜剂市场竞争策略分析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一、2024年皮膜剂市场增长潜力分析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二、2024年皮膜剂主要潜力品种分析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三、现有皮膜剂产品竞争策略分析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四、潜力皮膜剂品种竞争策略选择</w:t>
      </w:r>
      <w:r>
        <w:rPr>
          <w:rFonts w:hint="eastAsia"/>
        </w:rPr>
        <w:br/>
      </w:r>
      <w:r>
        <w:rPr>
          <w:rFonts w:hint="eastAsia"/>
        </w:rPr>
        <w:t>　　　　五、皮膜剂典型企业产品竞争策略分析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2019-2024年中国皮膜剂行业市场规模分析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2019-2024年中国皮膜剂行业市场规模分析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一、2019-2024年中国皮膜剂行业市场规模分析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二、2019-2024年皮膜剂行业重点地区（一）市场规模分析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三、2019-2024年皮膜剂行业重点地区（二）市场规模分析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四、2019-2024年皮膜剂行业重点地区（三）市场规模分析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2019-2024年中国皮膜剂行业供给情况分析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2019-2024年中国皮膜剂行业市场需求分析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中国皮膜剂行业上下游行业发展分析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皮膜剂上游行业发展</w:t>
      </w:r>
      <w:r>
        <w:rPr>
          <w:rFonts w:hint="eastAsia"/>
        </w:rPr>
        <w:br/>
      </w:r>
      <w:r>
        <w:rPr>
          <w:rFonts w:hint="eastAsia"/>
        </w:rPr>
        <w:t>　　　　一、皮膜剂下游行业市场概述</w:t>
      </w:r>
      <w:r>
        <w:rPr>
          <w:rFonts w:hint="eastAsia"/>
        </w:rPr>
        <w:br/>
      </w:r>
      <w:r>
        <w:rPr>
          <w:rFonts w:hint="eastAsia"/>
        </w:rPr>
        <w:t>　　　　二、皮膜剂下游行业产能分析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三、近年国内皮膜剂下游行业市场价格分析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皮膜剂下游行业发展</w:t>
      </w:r>
      <w:r>
        <w:rPr>
          <w:rFonts w:hint="eastAsia"/>
        </w:rPr>
        <w:br/>
      </w:r>
      <w:r>
        <w:rPr>
          <w:rFonts w:hint="eastAsia"/>
        </w:rPr>
        <w:t>　　　　一、皮膜剂下游行业国内市场概述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二、皮膜剂下游行业国内产能分析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三、近年国内皮膜剂下游行业现状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2019-2024年中国皮膜剂行业发展状况分析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中国皮膜剂行业发展状况分析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一、中国皮膜剂行业发展总体概况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二、中国皮膜剂行业发展主要特点</w:t>
      </w:r>
      <w:r>
        <w:rPr>
          <w:rFonts w:hint="eastAsia"/>
        </w:rPr>
        <w:br/>
      </w:r>
      <w:r>
        <w:rPr>
          <w:rFonts w:hint="eastAsia"/>
        </w:rPr>
        <w:t>　　　　三、皮膜剂行业主要经济效益影响因素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2019-2024年皮膜剂行业经营情况分析</w:t>
      </w:r>
      <w:r>
        <w:rPr>
          <w:rFonts w:hint="eastAsia"/>
        </w:rPr>
        <w:br/>
      </w:r>
      <w:r>
        <w:rPr>
          <w:rFonts w:hint="eastAsia"/>
        </w:rPr>
        <w:t>　　　　一、皮膜剂行业经营效益分析</w:t>
      </w:r>
      <w:r>
        <w:rPr>
          <w:rFonts w:hint="eastAsia"/>
        </w:rPr>
        <w:br/>
      </w:r>
      <w:r>
        <w:rPr>
          <w:rFonts w:hint="eastAsia"/>
        </w:rPr>
        <w:t>　　　　二、皮膜剂行业盈利能力分析</w:t>
      </w:r>
      <w:r>
        <w:rPr>
          <w:rFonts w:hint="eastAsia"/>
        </w:rPr>
        <w:br/>
      </w:r>
      <w:r>
        <w:rPr>
          <w:rFonts w:hint="eastAsia"/>
        </w:rPr>
        <w:t>　　　　三、皮膜剂行业运营能力分析</w:t>
      </w:r>
      <w:r>
        <w:rPr>
          <w:rFonts w:hint="eastAsia"/>
        </w:rPr>
        <w:br/>
      </w:r>
      <w:r>
        <w:rPr>
          <w:rFonts w:hint="eastAsia"/>
        </w:rPr>
        <w:t>　　　　四、皮膜剂行业偿债能力分析</w:t>
      </w:r>
      <w:r>
        <w:rPr>
          <w:rFonts w:hint="eastAsia"/>
        </w:rPr>
        <w:br/>
      </w:r>
      <w:r>
        <w:rPr>
          <w:rFonts w:hint="eastAsia"/>
        </w:rPr>
        <w:t>　　　　五、皮膜剂行业发展能力分析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2023-2024年中国皮膜剂行业发展存在问题与对策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一、中国皮膜剂行业存在的问题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二、规范皮膜剂行业发展的措施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中国皮膜剂行业重点企业发展分析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皮膜剂重点企业</w:t>
      </w:r>
      <w:r>
        <w:rPr>
          <w:rFonts w:hint="eastAsia"/>
        </w:rPr>
        <w:br/>
      </w:r>
      <w:r>
        <w:rPr>
          <w:rFonts w:hint="eastAsia"/>
        </w:rPr>
        <w:t>　　　　一、皮膜剂企业介绍</w:t>
      </w:r>
      <w:r>
        <w:rPr>
          <w:rFonts w:hint="eastAsia"/>
        </w:rPr>
        <w:br/>
      </w:r>
      <w:r>
        <w:rPr>
          <w:rFonts w:hint="eastAsia"/>
        </w:rPr>
        <w:t>　　　　二、皮膜剂企业财务情况分析</w:t>
      </w:r>
      <w:r>
        <w:rPr>
          <w:rFonts w:hint="eastAsia"/>
        </w:rPr>
        <w:br/>
      </w:r>
      <w:r>
        <w:rPr>
          <w:rFonts w:hint="eastAsia"/>
        </w:rPr>
        <w:t>　　　　三、皮膜剂发展战略</w:t>
      </w:r>
      <w:r>
        <w:rPr>
          <w:rFonts w:hint="eastAsia"/>
        </w:rPr>
        <w:br/>
      </w:r>
      <w:r>
        <w:rPr>
          <w:rFonts w:hint="eastAsia"/>
        </w:rPr>
        <w:t>　　第二节 皮膜剂重点企业</w:t>
      </w:r>
      <w:r>
        <w:rPr>
          <w:rFonts w:hint="eastAsia"/>
        </w:rPr>
        <w:br/>
      </w:r>
      <w:r>
        <w:rPr>
          <w:rFonts w:hint="eastAsia"/>
        </w:rPr>
        <w:t>　　　　一、皮膜剂企业介绍</w:t>
      </w:r>
      <w:r>
        <w:rPr>
          <w:rFonts w:hint="eastAsia"/>
        </w:rPr>
        <w:br/>
      </w:r>
      <w:r>
        <w:rPr>
          <w:rFonts w:hint="eastAsia"/>
        </w:rPr>
        <w:t>　　　　二、皮膜剂企业财务情况分析</w:t>
      </w:r>
      <w:r>
        <w:rPr>
          <w:rFonts w:hint="eastAsia"/>
        </w:rPr>
        <w:br/>
      </w:r>
      <w:r>
        <w:rPr>
          <w:rFonts w:hint="eastAsia"/>
        </w:rPr>
        <w:t>　　　　三、皮膜剂发展战略</w:t>
      </w:r>
      <w:r>
        <w:rPr>
          <w:rFonts w:hint="eastAsia"/>
        </w:rPr>
        <w:br/>
      </w:r>
      <w:r>
        <w:rPr>
          <w:rFonts w:hint="eastAsia"/>
        </w:rPr>
        <w:t>　　第三节 皮膜剂重点企业</w:t>
      </w:r>
      <w:r>
        <w:rPr>
          <w:rFonts w:hint="eastAsia"/>
        </w:rPr>
        <w:br/>
      </w:r>
      <w:r>
        <w:rPr>
          <w:rFonts w:hint="eastAsia"/>
        </w:rPr>
        <w:t>　　　　一、皮膜剂企业介绍</w:t>
      </w:r>
      <w:r>
        <w:rPr>
          <w:rFonts w:hint="eastAsia"/>
        </w:rPr>
        <w:br/>
      </w:r>
      <w:r>
        <w:rPr>
          <w:rFonts w:hint="eastAsia"/>
        </w:rPr>
        <w:t>　　　　二、皮膜剂企业财务情况分析</w:t>
      </w:r>
      <w:r>
        <w:rPr>
          <w:rFonts w:hint="eastAsia"/>
        </w:rPr>
        <w:br/>
      </w:r>
      <w:r>
        <w:rPr>
          <w:rFonts w:hint="eastAsia"/>
        </w:rPr>
        <w:t>　　　　三、皮膜剂发展战略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皮膜剂企业发展策略分析</w:t>
      </w:r>
      <w:r>
        <w:rPr>
          <w:rFonts w:hint="eastAsia"/>
        </w:rPr>
        <w:br/>
      </w:r>
      <w:r>
        <w:rPr>
          <w:rFonts w:hint="eastAsia"/>
        </w:rPr>
        <w:t>　　第一节 皮膜剂市场策略分析</w:t>
      </w:r>
      <w:r>
        <w:rPr>
          <w:rFonts w:hint="eastAsia"/>
        </w:rPr>
        <w:br/>
      </w:r>
      <w:r>
        <w:rPr>
          <w:rFonts w:hint="eastAsia"/>
        </w:rPr>
        <w:t>　　　　一、皮膜剂价格策略分析</w:t>
      </w:r>
      <w:r>
        <w:rPr>
          <w:rFonts w:hint="eastAsia"/>
        </w:rPr>
        <w:br/>
      </w:r>
      <w:r>
        <w:rPr>
          <w:rFonts w:hint="eastAsia"/>
        </w:rPr>
        <w:t>　　　　二、皮膜剂渠道策略分析</w:t>
      </w:r>
      <w:r>
        <w:rPr>
          <w:rFonts w:hint="eastAsia"/>
        </w:rPr>
        <w:br/>
      </w:r>
      <w:r>
        <w:rPr>
          <w:rFonts w:hint="eastAsia"/>
        </w:rPr>
        <w:t>　　第二节 皮膜剂销售策略分析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提高皮膜剂企业竞争力的策略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一、提高中国皮膜剂企业核心竞争力的对策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二、皮膜剂企业提升竞争力的主要方向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三、影响皮膜剂企业核心竞争力的因素及提升途径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四、提高皮膜剂企业竞争力的策略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对我国皮膜剂品牌的战略思考</w:t>
      </w:r>
      <w:r>
        <w:rPr>
          <w:rFonts w:hint="eastAsia"/>
        </w:rPr>
        <w:br/>
      </w:r>
      <w:r>
        <w:rPr>
          <w:rFonts w:hint="eastAsia"/>
        </w:rPr>
        <w:t>　　　　一、皮膜剂实施品牌战略的意义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二、皮膜剂企业品牌的现状分析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三、我国皮膜剂企业的品牌战略</w:t>
      </w:r>
      <w:r>
        <w:rPr>
          <w:rFonts w:hint="eastAsia"/>
        </w:rPr>
        <w:br/>
      </w:r>
      <w:r>
        <w:rPr>
          <w:rFonts w:hint="eastAsia"/>
        </w:rPr>
        <w:t>　　　　四、皮膜剂品牌战略管理的策略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2024-2030年皮膜剂行业发展前景预测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2024-2030年中国皮膜剂发展趋势分析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2024-2030年中国皮膜剂行业发展总体趋势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一、2024-2030年中国皮膜剂产业政策趋向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二、2024-2030年中国皮膜剂行业技术革新趋势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2024-2030年中国皮膜剂行业市场规模预测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一、2024-2030年中国皮膜剂行业市场规模预测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二、2024-2030年中国皮膜剂行业供给情况预测分析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三、2024-2030年中国皮膜剂行业需求预测分析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2024-2030年中国皮膜剂行业投资机会与风险评估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2024-2030年中国皮膜剂市场行业投资机会分析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一、皮膜剂投资潜力分析</w:t>
      </w:r>
      <w:r>
        <w:rPr>
          <w:rFonts w:hint="eastAsia"/>
        </w:rPr>
        <w:br/>
      </w:r>
      <w:r>
        <w:rPr>
          <w:rFonts w:hint="eastAsia"/>
        </w:rPr>
        <w:t>　　　　二、皮膜剂吸引力分析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2024-2030年中国皮膜剂市场行业投资周期分析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2024-2030年中国皮膜剂市场行业投资风险预警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皮膜剂行业历程</w:t>
      </w:r>
      <w:r>
        <w:rPr>
          <w:rFonts w:hint="eastAsia"/>
        </w:rPr>
        <w:br/>
      </w:r>
      <w:r>
        <w:rPr>
          <w:rFonts w:hint="eastAsia"/>
        </w:rPr>
        <w:t>　　图表 皮膜剂行业生命周期</w:t>
      </w:r>
      <w:r>
        <w:rPr>
          <w:rFonts w:hint="eastAsia"/>
        </w:rPr>
        <w:br/>
      </w:r>
      <w:r>
        <w:rPr>
          <w:rFonts w:hint="eastAsia"/>
        </w:rPr>
        <w:t>　　图表 皮膜剂行业产业链分析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2019-2024年皮膜剂行业市场容量分析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2019-2024年中国皮膜剂行业产量及增长趋势</w:t>
      </w:r>
      <w:r>
        <w:rPr>
          <w:rFonts w:hint="eastAsia"/>
        </w:rPr>
        <w:br/>
      </w:r>
      <w:r>
        <w:rPr>
          <w:rFonts w:hint="eastAsia"/>
        </w:rPr>
        <w:t>　　图表 皮膜剂行业动态</w:t>
      </w:r>
      <w:r>
        <w:rPr>
          <w:rFonts w:hint="eastAsia"/>
        </w:rPr>
        <w:br/>
      </w:r>
      <w:r>
        <w:rPr>
          <w:rFonts w:hint="eastAsia"/>
        </w:rPr>
        <w:t>　　图表 2019-2024年中国皮膜剂市场需求量及增速统计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2024年中国皮膜剂行业需求领域分布格局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2019-2024年中国皮膜剂行业盈利情况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2019-2024年中国皮膜剂行业利润总额统计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2019-2024年中国皮膜剂进口金额分析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2019-2024年中国皮膜剂出口数量分析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2019-2024年中国皮膜剂出口金额分析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2024年中国皮膜剂进口国家及地区分析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2019-2024年中国皮膜剂行业企业数量情况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2019-2024年中国皮膜剂行业企业平均规模情况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**地区皮膜剂市场规模及增长情况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**地区皮膜剂行业市场需求情况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皮膜剂重点企业（一）基本信息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皮膜剂重点企业（一）经营情况分析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皮膜剂重点企业（一）主要经济指标情况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皮膜剂重点企业（一）盈利能力情况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皮膜剂重点企业（二）经营情况分析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皮膜剂重点企业（二）主要经济指标情况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皮膜剂重点企业（三）经营情况分析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皮膜剂重点企业（三）主要经济指标情况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皮膜剂重点企业（三）盈利能力情况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皮膜剂重点企业（三）成长能力情况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2024-2030年中国皮膜剂行业产能预测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2024-2030年中国皮膜剂市场需求量预测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2024-2030年中国皮膜剂行业供需平衡预测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2024-2030年中国皮膜剂行业风险分析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2024-2030年中国皮膜剂行业市场容量预测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2024-2030年中国皮膜剂行业市场规模预测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2024-2030年中国皮膜剂市场前景分析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2024-2030年中国皮膜剂行业发展趋势预测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7d973bf6cd4052" w:history="1">
        <w:r>
          <w:rPr>
            <w:rStyle w:val="Hyperlink"/>
          </w:rPr>
          <w:t>2024-2030年中国皮膜剂市场深度调研与发展趋势分析报告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7d973bf6cd4052" w:history="1">
        <w:r>
          <w:rPr>
            <w:rStyle w:val="Hyperlink"/>
          </w:rPr>
          <w:t>https://www.20087.com/5/A9/PiMoJiHangYeYanJiuBaoGao.html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b62462e3e44c5" w:history="1">
      <w:r>
        <w:rPr>
          <w:rStyle w:val="Hyperlink"/>
        </w:rPr>
        <w:t>2024-2030年中国皮膜剂市场深度调研与发展趋势分析报告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PiMoJiHangYeYanJiuBaoGao.html" TargetMode="External" Id="R717d973bf6cd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PiMoJiHangYeYanJiuBaoGao.html" TargetMode="External" Id="R717b62462e3e44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2024-03-30T03:34:00Z</dcterms:created>
  <dcterms:modified xsi:type="dcterms:W3CDTF">2024-03-30T04:34:00Z</dcterms:modified>
  <dc:subject>2024-2030年中国皮膜剂市场深度调研与发展趋势分析报告</dc:subject>
  <dc:title>2024-2030年中国皮膜剂市场深度调研与发展趋势分析报告</dc:title>
  <cp:keywords>2024-2030年中国皮膜剂市场深度调研与发展趋势分析报告</cp:keywords>
  <dc:description>2024-2030年中国皮膜剂市场深度调研与发展趋势分析报告</dc:description>
</cp:coreProperties>
</file>