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c9f322ea94cc1" w:history="1">
              <w:r>
                <w:rPr>
                  <w:rStyle w:val="Hyperlink"/>
                </w:rPr>
                <w:t>全球与中国光致产碱剂行业研究及发展前景预测报告（2025-2031年）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c9f322ea94cc1" w:history="1">
              <w:r>
                <w:rPr>
                  <w:rStyle w:val="Hyperlink"/>
                </w:rPr>
                <w:t>全球与中国光致产碱剂行业研究及发展前景预测报告（2025-2031年）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c9f322ea94cc1" w:history="1">
                <w:r>
                  <w:rPr>
                    <w:rStyle w:val="Hyperlink"/>
                  </w:rPr>
                  <w:t>https://www.20087.com/5/29/GuangZhiChanJianJiShiChangQianJingFenXi.html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产碱剂是一类特殊的化学物质，在受到特定波长的光照时能够释放出碱性物质。这种特性使其在多个领域有着重要的应用，如微电子制造、光学器件和生物医药等。特别是在光刻工艺中，光致产碱剂可以用来调节pH值，从而影响图案形成的精确度。随着相关产业对精细加工的要求不断提高，光致产碱剂的研发也在不断进步，其效率和稳定性得到了显著改善。</w:t>
      </w:r>
      <w:r>
        <w:rPr>
          <w:rFonts w:hint="eastAsia"/>
        </w:rPr>
        <w:br/>
      </w:r>
      <w:r>
        <w:rPr>
          <w:rFonts w:hint="eastAsia"/>
        </w:rPr>
        <w:t>　　未来，随着纳米技术和先进材料的发展，光致产碱剂的应用范围将进一步扩大。尤其是在高密度集成电路制造过程中，对于更高分辨率和更小特征尺寸的需求，将促使科学家们探索新型光致产碱剂的设计与合成方法。此外，结合绿色化学的理念，开发无毒害、可降解的光致产碱剂也将是一个重要的研究方向。这不仅有助于减少环境污染，还能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c9f322ea94cc1" w:history="1">
        <w:r>
          <w:rPr>
            <w:rStyle w:val="Hyperlink"/>
          </w:rPr>
          <w:t>全球与中国光致产碱剂行业研究及发展前景预测报告（2025-2031年）</w:t>
        </w:r>
      </w:hyperlink>
      <w:r>
        <w:rPr>
          <w:rFonts w:hint="eastAsia"/>
        </w:rPr>
        <w:t>》基于多年监测调研数据，结合光致产碱剂行业现状与发展前景，全面分析了光致产碱剂市场需求、市场规模、产业链构成、价格机制以及光致产碱剂细分市场特性。光致产碱剂报告客观评估了市场前景，预测了发展趋势，深入分析了品牌竞争、市场集中度及光致产碱剂重点企业运营状况。同时，光致产碱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光致产碱剂市场概述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按照不同产品类型，光致产碱剂主要可以分为如下几个类别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全球不同产品类型光致产碱剂销售额增长趋势2020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离子型</w:t>
      </w:r>
      <w:r>
        <w:rPr>
          <w:rFonts w:hint="eastAsia"/>
        </w:rPr>
        <w:br/>
      </w:r>
      <w:r>
        <w:rPr>
          <w:rFonts w:hint="eastAsia"/>
        </w:rPr>
        <w:t>　　　　1.2.3 非离子型</w:t>
      </w:r>
      <w:r>
        <w:rPr>
          <w:rFonts w:hint="eastAsia"/>
        </w:rPr>
        <w:br/>
      </w:r>
      <w:r>
        <w:rPr>
          <w:rFonts w:hint="eastAsia"/>
        </w:rPr>
        <w:t>　　1.3 从不同应用，光致产碱剂主要包括如下几个方面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全球不同应用光致产碱剂销售额增长趋势2020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LCD光刻胶</w:t>
      </w:r>
      <w:r>
        <w:rPr>
          <w:rFonts w:hint="eastAsia"/>
        </w:rPr>
        <w:br/>
      </w:r>
      <w:r>
        <w:rPr>
          <w:rFonts w:hint="eastAsia"/>
        </w:rPr>
        <w:t>　　　　1.3.3 半导体光刻胶</w:t>
      </w:r>
      <w:r>
        <w:rPr>
          <w:rFonts w:hint="eastAsia"/>
        </w:rPr>
        <w:br/>
      </w:r>
      <w:r>
        <w:rPr>
          <w:rFonts w:hint="eastAsia"/>
        </w:rPr>
        <w:t>　　　　1.3.4 PCB光刻胶</w:t>
      </w:r>
      <w:r>
        <w:rPr>
          <w:rFonts w:hint="eastAsia"/>
        </w:rPr>
        <w:br/>
      </w:r>
      <w:r>
        <w:rPr>
          <w:rFonts w:hint="eastAsia"/>
        </w:rPr>
        <w:t>　　1.4 光致产碱剂行业背景、发展历史、现状及趋势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光致产碱剂行业目前现状分析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光致产碱剂发展趋势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全球光致产碱剂总体规模分析</w:t>
      </w:r>
      <w:r>
        <w:rPr>
          <w:rFonts w:hint="eastAsia"/>
        </w:rPr>
        <w:br/>
      </w:r>
      <w:r>
        <w:rPr>
          <w:rFonts w:hint="eastAsia"/>
        </w:rPr>
        <w:t>　　2.1 全球光致产碱剂供需现状及预测（2020-2031）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全球光致产碱剂产能、产量、产能利用率及发展趋势（2020-2031）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全球光致产碱剂产量、需求量及发展趋势（2020-2031）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全球主要地区光致产碱剂产量及发展趋势（2020-2031）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全球主要地区光致产碱剂产量（2020-2025）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全球主要地区光致产碱剂产量（2026-2031）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全球主要地区光致产碱剂产量市场份额（2020-2031）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中国光致产碱剂供需现状及预测（2020-2031）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中国光致产碱剂产能、产量、产能利用率及发展趋势（2020-2031）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中国光致产碱剂产量、市场需求量及发展趋势（2020-2031）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全球光致产碱剂销量及销售额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全球市场光致产碱剂销售额（2020-2031）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全球市场光致产碱剂销量（2020-2031）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全球市场光致产碱剂价格趋势（2020-2031）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全球光致产碱剂主要地区分析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全球主要地区光致产碱剂市场规模分析：2020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全球主要地区光致产碱剂销售收入及市场份额（2020-2025年）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全球主要地区光致产碱剂销售收入预测（2026-2031年）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全球主要地区光致产碱剂销量分析：2020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全球主要地区光致产碱剂销量及市场份额（2020-2025年）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全球主要地区光致产碱剂销量及市场份额预测（2026-2031）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北美市场光致产碱剂销量、收入及增长率（2020-2031）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欧洲市场光致产碱剂销量、收入及增长率（2020-2031）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中国市场光致产碱剂销量、收入及增长率（2020-2031）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日本市场光致产碱剂销量、收入及增长率（2020-2031）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东南亚市场光致产碱剂销量、收入及增长率（2020-2031）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印度市场光致产碱剂销量、收入及增长率（2020-2031）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全球市场主要厂商光致产碱剂产能市场份额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全球市场主要厂商光致产碱剂销量（2020-2025）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全球市场主要厂商光致产碱剂销量（2020-2025）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全球市场主要厂商光致产碱剂销售收入（2020-2025）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全球市场主要厂商光致产碱剂销售价格（2020-2025）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2024年全球主要生产商光致产碱剂收入排名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中国市场主要厂商光致产碱剂销量（2020-2025）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中国市场主要厂商光致产碱剂销量（2020-2025）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中国市场主要厂商光致产碱剂销售收入（2020-2025）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2024年中国主要生产商光致产碱剂收入排名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中国市场主要厂商光致产碱剂销售价格（2020-2025）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全球主要厂商光致产碱剂总部及产地分布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全球主要厂商成立时间及光致产碱剂商业化日期</w:t>
      </w:r>
      <w:r>
        <w:rPr>
          <w:rFonts w:hint="eastAsia"/>
        </w:rPr>
        <w:br/>
      </w:r>
      <w:r>
        <w:rPr>
          <w:rFonts w:hint="eastAsia"/>
        </w:rPr>
        <w:t>　　4.6 全球主要厂商光致产碱剂产品类型及应用</w:t>
      </w:r>
      <w:r>
        <w:rPr>
          <w:rFonts w:hint="eastAsia"/>
        </w:rPr>
        <w:br/>
      </w:r>
      <w:r>
        <w:rPr>
          <w:rFonts w:hint="eastAsia"/>
        </w:rPr>
        <w:t>　　4.7 光致产碱剂行业集中度、竞争程度分析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光致产碱剂行业集中度分析：2024年全球Top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全球光致产碱剂第一梯队、第二梯队和第三梯队生产商（品牌）及市场份额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重点企业（1）基本信息、光致产碱剂生产基地、销售区域、竞争对手及市场地位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光致产碱剂产品规格、参数及市场应用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光致产碱剂销量、收入、价格及毛利率（2020-2025）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重点企业（2）基本信息、光致产碱剂生产基地、销售区域、竞争对手及市场地位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光致产碱剂产品规格、参数及市场应用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光致产碱剂销量、收入、价格及毛利率（2020-2025）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重点企业（3）基本信息、光致产碱剂生产基地、销售区域、竞争对手及市场地位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光致产碱剂产品规格、参数及市场应用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光致产碱剂销量、收入、价格及毛利率（2020-2025）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重点企业（4）基本信息、光致产碱剂生产基地、销售区域、竞争对手及市场地位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光致产碱剂产品规格、参数及市场应用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光致产碱剂销量、收入、价格及毛利率（2020-2025）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不同产品类型光致产碱剂分析</w:t>
      </w:r>
      <w:r>
        <w:rPr>
          <w:rFonts w:hint="eastAsia"/>
        </w:rPr>
        <w:br/>
      </w:r>
      <w:r>
        <w:rPr>
          <w:rFonts w:hint="eastAsia"/>
        </w:rPr>
        <w:t>　　6.1 全球不同产品类型光致产碱剂销量（2020-2031）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全球不同产品类型光致产碱剂销量及市场份额（2020-2025）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全球不同产品类型光致产碱剂销量预测（2026-2031）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全球不同产品类型光致产碱剂收入（2020-2031）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全球不同产品类型光致产碱剂收入及市场份额（2020-2025）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全球不同产品类型光致产碱剂收入预测（2026-2031）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全球不同产品类型光致产碱剂价格走势（2020-2031）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不同应用光致产碱剂分析</w:t>
      </w:r>
      <w:r>
        <w:rPr>
          <w:rFonts w:hint="eastAsia"/>
        </w:rPr>
        <w:br/>
      </w:r>
      <w:r>
        <w:rPr>
          <w:rFonts w:hint="eastAsia"/>
        </w:rPr>
        <w:t>　　7.1 全球不同应用光致产碱剂销量（2020-2031）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全球不同应用光致产碱剂销量及市场份额（2020-2025）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全球不同应用光致产碱剂销量预测（2026-2031）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全球不同应用光致产碱剂收入（2020-2031）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全球不同应用光致产碱剂收入及市场份额（2020-2025）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全球不同应用光致产碱剂收入预测（2026-2031）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全球不同应用光致产碱剂价格走势（2020-2031）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光致产碱剂产业链分析</w:t>
      </w:r>
      <w:r>
        <w:rPr>
          <w:rFonts w:hint="eastAsia"/>
        </w:rPr>
        <w:br/>
      </w:r>
      <w:r>
        <w:rPr>
          <w:rFonts w:hint="eastAsia"/>
        </w:rPr>
        <w:t>　　8.2 光致产碱剂工艺制造技术分析</w:t>
      </w:r>
      <w:r>
        <w:rPr>
          <w:rFonts w:hint="eastAsia"/>
        </w:rPr>
        <w:br/>
      </w:r>
      <w:r>
        <w:rPr>
          <w:rFonts w:hint="eastAsia"/>
        </w:rPr>
        <w:t>　　8.3 光致产碱剂产业上游供应分析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光致产碱剂下游客户分析</w:t>
      </w:r>
      <w:r>
        <w:rPr>
          <w:rFonts w:hint="eastAsia"/>
        </w:rPr>
        <w:br/>
      </w:r>
      <w:r>
        <w:rPr>
          <w:rFonts w:hint="eastAsia"/>
        </w:rPr>
        <w:t>　　8.5 光致产碱剂销售渠道分析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光致产碱剂行业发展机遇及主要驱动因素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光致产碱剂行业发展面临的风险</w:t>
      </w:r>
      <w:r>
        <w:rPr>
          <w:rFonts w:hint="eastAsia"/>
        </w:rPr>
        <w:br/>
      </w:r>
      <w:r>
        <w:rPr>
          <w:rFonts w:hint="eastAsia"/>
        </w:rPr>
        <w:t>　　9.3 光致产碱剂行业政策分析</w:t>
      </w:r>
      <w:r>
        <w:rPr>
          <w:rFonts w:hint="eastAsia"/>
        </w:rPr>
        <w:br/>
      </w:r>
      <w:r>
        <w:rPr>
          <w:rFonts w:hint="eastAsia"/>
        </w:rPr>
        <w:t>　　9.4 光致产碱剂中国企业SWOT分析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全球不同产品类型光致产碱剂销售额增长（CAGR）趋势2020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光致产碱剂行业目前发展现状</w:t>
      </w:r>
      <w:r>
        <w:rPr>
          <w:rFonts w:hint="eastAsia"/>
        </w:rPr>
        <w:br/>
      </w:r>
      <w:r>
        <w:rPr>
          <w:rFonts w:hint="eastAsia"/>
        </w:rPr>
        <w:t>　　表 4： 光致产碱剂发展趋势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全球主要地区光致产碱剂产量增速（CAGR）：（2020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全球主要地区光致产碱剂产量（2020-2025）&amp;（吨）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全球主要地区光致产碱剂产量（2026-2031）&amp;（吨）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全球主要地区光致产碱剂产量市场份额（2020-2025）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全球主要地区光致产碱剂产量（2026-2031）&amp;（吨）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全球主要地区光致产碱剂销售收入增速：（2020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全球主要地区光致产碱剂销售收入（2020-2025）&amp;（百万美元）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全球主要地区光致产碱剂销售收入市场份额（2020-2025）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全球主要地区光致产碱剂收入（2026-2031）&amp;（百万美元）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全球主要地区光致产碱剂收入市场份额（2026-2031）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全球主要地区光致产碱剂销量（吨）：2020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全球主要地区光致产碱剂销量（2020-2025）&amp;（吨）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全球主要地区光致产碱剂销量市场份额（2020-2025）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全球主要地区光致产碱剂销量（2026-2031）&amp;（吨）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全球主要地区光致产碱剂销量份额（2026-2031）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全球市场主要厂商光致产碱剂产能（2024-2025）&amp;（吨）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全球市场主要厂商光致产碱剂销量（2020-2025）&amp;（吨）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全球市场主要厂商光致产碱剂销量市场份额（2020-2025）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全球市场主要厂商光致产碱剂销售收入（2020-2025）&amp;（百万美元）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全球市场主要厂商光致产碱剂销售收入市场份额（2020-2025）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全球市场主要厂商光致产碱剂销售价格（2020-2025）&amp;（美元/吨）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2024年全球主要生产商光致产碱剂收入排名（百万美元）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中国市场主要厂商光致产碱剂销量（2020-2025）&amp;（吨）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中国市场主要厂商光致产碱剂销量市场份额（2020-2025）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中国市场主要厂商光致产碱剂销售收入（2020-2025）&amp;（百万美元）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中国市场主要厂商光致产碱剂销售收入市场份额（2020-2025）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2024年中国主要生产商光致产碱剂收入排名（百万美元）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中国市场主要厂商光致产碱剂销售价格（2020-2025）&amp;（美元/吨）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全球主要厂商光致产碱剂总部及产地分布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全球主要厂商成立时间及光致产碱剂商业化日期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全球主要厂商光致产碱剂产品类型及应用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2024年全球光致产碱剂主要厂商市场地位（第一梯队、第二梯队和第三梯队）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全球光致产碱剂市场投资、并购等现状分析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光致产碱剂生产基地、销售区域、竞争对手及市场地位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光致产碱剂产品规格、参数及市场应用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光致产碱剂销量（吨）、收入（百万美元）、价格（美元/吨）及毛利率（2020-2025）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光致产碱剂生产基地、销售区域、竞争对手及市场地位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光致产碱剂产品规格、参数及市场应用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光致产碱剂销量（吨）、收入（百万美元）、价格（美元/吨）及毛利率（2020-2025）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光致产碱剂生产基地、销售区域、竞争对手及市场地位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光致产碱剂产品规格、参数及市场应用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光致产碱剂销量（吨）、收入（百万美元）、价格（美元/吨）及毛利率（2020-2025）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光致产碱剂生产基地、销售区域、竞争对手及市场地位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光致产碱剂产品规格、参数及市场应用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光致产碱剂销量（吨）、收入（百万美元）、价格（美元/吨）及毛利率（2020-2025）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全球不同产品类型光致产碱剂销量（2020-2025年）&amp;（吨）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全球不同产品类型光致产碱剂销量市场份额（2020-2025）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全球不同产品类型光致产碱剂销量预测（2026-2031）&amp;（吨）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全球市场不同产品类型光致产碱剂销量市场份额预测（2026-2031）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全球不同产品类型光致产碱剂收入（2020-2025年）&amp;（百万美元）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全球不同产品类型光致产碱剂收入市场份额（2020-2025）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全球不同产品类型光致产碱剂收入预测（2026-2031）&amp;（百万美元）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全球不同产品类型光致产碱剂收入市场份额预测（2026-2031）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全球不同应用光致产碱剂销量（2020-2025年）&amp;（吨）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全球不同应用光致产碱剂销量市场份额（2020-2025）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全球不同应用光致产碱剂销量预测（2026-2031）&amp;（吨）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全球市场不同应用光致产碱剂销量市场份额预测（2026-2031）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全球不同应用光致产碱剂收入（2020-2025年）&amp;（百万美元）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全球不同应用光致产碱剂收入市场份额（2020-2025）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全球不同应用光致产碱剂收入预测（2026-2031）&amp;（百万美元）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全球不同应用光致产碱剂收入市场份额预测（2026-2031）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光致产碱剂上游原料供应商及联系方式列表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光致产碱剂典型客户列表</w:t>
      </w:r>
      <w:r>
        <w:rPr>
          <w:rFonts w:hint="eastAsia"/>
        </w:rPr>
        <w:br/>
      </w:r>
      <w:r>
        <w:rPr>
          <w:rFonts w:hint="eastAsia"/>
        </w:rPr>
        <w:t>　　表 76： 光致产碱剂主要销售模式及销售渠道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光致产碱剂行业发展机遇及主要驱动因素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光致产碱剂行业发展面临的风险</w:t>
      </w:r>
      <w:r>
        <w:rPr>
          <w:rFonts w:hint="eastAsia"/>
        </w:rPr>
        <w:br/>
      </w:r>
      <w:r>
        <w:rPr>
          <w:rFonts w:hint="eastAsia"/>
        </w:rPr>
        <w:t>　　表 79： 光致产碱剂行业政策分析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光致产碱剂产品图片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全球不同产品类型光致产碱剂销售额2020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全球不同产品类型光致产碱剂市场份额2024 &amp; 2031</w:t>
      </w:r>
      <w:r>
        <w:rPr>
          <w:rFonts w:hint="eastAsia"/>
        </w:rPr>
        <w:br/>
      </w:r>
      <w:r>
        <w:rPr>
          <w:rFonts w:hint="eastAsia"/>
        </w:rPr>
        <w:t>　　图 4： 离子型产品图片</w:t>
      </w:r>
      <w:r>
        <w:rPr>
          <w:rFonts w:hint="eastAsia"/>
        </w:rPr>
        <w:br/>
      </w:r>
      <w:r>
        <w:rPr>
          <w:rFonts w:hint="eastAsia"/>
        </w:rPr>
        <w:t>　　图 5： 非离子型产品图片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全球不同应用光致产碱剂市场份额2024 &amp; 2031</w:t>
      </w:r>
      <w:r>
        <w:rPr>
          <w:rFonts w:hint="eastAsia"/>
        </w:rPr>
        <w:br/>
      </w:r>
      <w:r>
        <w:rPr>
          <w:rFonts w:hint="eastAsia"/>
        </w:rPr>
        <w:t>　　图 8： LCD光刻胶</w:t>
      </w:r>
      <w:r>
        <w:rPr>
          <w:rFonts w:hint="eastAsia"/>
        </w:rPr>
        <w:br/>
      </w:r>
      <w:r>
        <w:rPr>
          <w:rFonts w:hint="eastAsia"/>
        </w:rPr>
        <w:t>　　图 9： 半导体光刻胶</w:t>
      </w:r>
      <w:r>
        <w:rPr>
          <w:rFonts w:hint="eastAsia"/>
        </w:rPr>
        <w:br/>
      </w:r>
      <w:r>
        <w:rPr>
          <w:rFonts w:hint="eastAsia"/>
        </w:rPr>
        <w:t>　　图 10： PCB光刻胶</w:t>
      </w:r>
      <w:r>
        <w:rPr>
          <w:rFonts w:hint="eastAsia"/>
        </w:rPr>
        <w:br/>
      </w:r>
      <w:r>
        <w:rPr>
          <w:rFonts w:hint="eastAsia"/>
        </w:rPr>
        <w:t>　　图 11： 全球光致产碱剂产能、产量、产能利用率及发展趋势（2020-2031）&amp;（吨）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全球光致产碱剂产量、需求量及发展趋势（2020-2031）&amp;（吨）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全球主要地区光致产碱剂产量（2020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全球主要地区光致产碱剂产量市场份额（2020-2031）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中国光致产碱剂产能、产量、产能利用率及发展趋势（2020-2031）&amp;（吨）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中国光致产碱剂产量、市场需求量及发展趋势（2020-2031）&amp;（吨）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全球光致产碱剂市场销售额及增长率：（2020-2031）&amp;（百万美元）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全球市场光致产碱剂市场规模：2020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全球市场光致产碱剂销量及增长率（2020-2031）&amp;（吨）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全球市场光致产碱剂价格趋势（2020-2031）&amp;（美元/吨）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全球主要地区光致产碱剂销售收入（2020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全球主要地区光致产碱剂销售收入市场份额（2020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北美市场光致产碱剂销量及增长率（2020-2031）&amp;（吨）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北美市场光致产碱剂收入及增长率（2020-2031）&amp;（百万美元）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欧洲市场光致产碱剂销量及增长率（2020-2031）&amp;（吨）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欧洲市场光致产碱剂收入及增长率（2020-2031）&amp;（百万美元）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中国市场光致产碱剂销量及增长率（2020-2031）&amp;（吨）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中国市场光致产碱剂收入及增长率（2020-2031）&amp;（百万美元）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日本市场光致产碱剂销量及增长率（2020-2031）&amp;（吨）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日本市场光致产碱剂收入及增长率（2020-2031）&amp;（百万美元）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东南亚市场光致产碱剂销量及增长率（2020-2031）&amp;（吨）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东南亚市场光致产碱剂收入及增长率（2020-2031）&amp;（百万美元）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印度市场光致产碱剂销量及增长率（2020-2031）&amp;（吨）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印度市场光致产碱剂收入及增长率（2020-2031）&amp;（百万美元）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2024年全球市场主要厂商光致产碱剂销量市场份额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2024年全球市场主要厂商光致产碱剂收入市场份额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2024年中国市场主要厂商光致产碱剂销量市场份额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2024年中国市场主要厂商光致产碱剂收入市场份额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2024年全球前五大生产商光致产碱剂市场份额</w:t>
      </w:r>
      <w:r>
        <w:rPr>
          <w:rFonts w:hint="eastAsia"/>
        </w:rPr>
        <w:br/>
      </w:r>
      <w:r>
        <w:rPr>
          <w:rFonts w:hint="eastAsia"/>
        </w:rPr>
        <w:t>　　图 40： 2024年全球光致产碱剂第一梯队、第二梯队和第三梯队厂商及市场份额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全球不同产品类型光致产碱剂价格走势（2020-2031）&amp;（美元/吨）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全球不同应用光致产碱剂价格走势（2020-2031）&amp;（美元/吨）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光致产碱剂产业链</w:t>
      </w:r>
      <w:r>
        <w:rPr>
          <w:rFonts w:hint="eastAsia"/>
        </w:rPr>
        <w:br/>
      </w:r>
      <w:r>
        <w:rPr>
          <w:rFonts w:hint="eastAsia"/>
        </w:rPr>
        <w:t>　　图 44： 光致产碱剂中国企业SWOT分析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c9f322ea94cc1" w:history="1">
        <w:r>
          <w:rPr>
            <w:rStyle w:val="Hyperlink"/>
          </w:rPr>
          <w:t>全球与中国光致产碱剂行业研究及发展前景预测报告（2025-2031年）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c9f322ea94cc1" w:history="1">
        <w:r>
          <w:rPr>
            <w:rStyle w:val="Hyperlink"/>
          </w:rPr>
          <w:t>https://www.20087.com/5/29/GuangZhiChanJianJiShiChangQianJingFenXi.html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042c4a2944a88" w:history="1">
      <w:r>
        <w:rPr>
          <w:rStyle w:val="Hyperlink"/>
        </w:rPr>
        <w:t>全球与中国光致产碱剂行业研究及发展前景预测报告（2025-2031年）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angZhiChanJianJiShiChangQianJingFenXi.html" TargetMode="External" Id="R549c9f322ea9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angZhiChanJianJiShiChangQianJingFenXi.html" TargetMode="External" Id="R7da042c4a294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2025-02-05T05:38:21Z</dcterms:created>
  <dcterms:modified xsi:type="dcterms:W3CDTF">2025-02-05T06:38:21Z</dcterms:modified>
  <dc:subject>全球与中国光致产碱剂行业研究及发展前景预测报告（2025-2031年）</dc:subject>
  <dc:title>全球与中国光致产碱剂行业研究及发展前景预测报告（2025-2031年）</dc:title>
  <cp:keywords>全球与中国光致产碱剂行业研究及发展前景预测报告（2025-2031年）</cp:keywords>
  <dc:description>全球与中国光致产碱剂行业研究及发展前景预测报告（2025-2031年）</dc:description>
</cp:coreProperties>
</file>