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cbf1d859c4136" w:history="1">
              <w:r>
                <w:rPr>
                  <w:rStyle w:val="Hyperlink"/>
                </w:rPr>
                <w:t>中国危险化学品行业现状调研及发展前景分析报告（2024-2030年）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cbf1d859c4136" w:history="1">
              <w:r>
                <w:rPr>
                  <w:rStyle w:val="Hyperlink"/>
                </w:rPr>
                <w:t>中国危险化学品行业现状调研及发展前景分析报告（2024-2030年）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cbf1d859c4136" w:history="1">
                <w:r>
                  <w:rPr>
                    <w:rStyle w:val="Hyperlink"/>
                  </w:rPr>
                  <w:t>https://www.20087.com/M_ShiYouHuaGong/95/WeiXianHuaXuePinWeiLaiFaZhanQuShiYuCe.html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是工业生产中不可或缺的一部分，涉及化工、制药、能源、纺织等多个领域。近年来，全球对危险化学品的安全管理和环境影响愈发重视，促使行业向绿色化学转型。各国政府实施了更为严格的安全法规和环境标准，推动企业改进生产工艺，减少有害物质排放，提高废弃物处理效率。同时，新技术的引入，如催化剂的优化和反应条件的精准控制，不仅提升了化学品生产的效能，还降低了事故风险。</w:t>
      </w:r>
      <w:r>
        <w:rPr>
          <w:rFonts w:hint="eastAsia"/>
        </w:rPr>
        <w:br/>
      </w:r>
      <w:r>
        <w:rPr>
          <w:rFonts w:hint="eastAsia"/>
        </w:rPr>
        <w:t>　　未来，危险化学品行业将更加注重可持续性和数字化转型。绿色化学原则将引导研发方向，生物基和可降解化学品的研发将成为热点，以减少对传统石化原料的依赖。数字化技术，包括物联网(IoT)和人工智能(AI)，将用于监控和预测化学品生产过程中的潜在风险，实现即时响应和预防措施。此外，供应链透明度的提升和化学品全生命周期管理的加强，将确保整个行业在经济效益与环境保护之间取得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cbf1d859c4136" w:history="1">
        <w:r>
          <w:rPr>
            <w:rStyle w:val="Hyperlink"/>
          </w:rPr>
          <w:t>中国危险化学品行业现状调研及发展前景分析报告（2024-2030年）</w:t>
        </w:r>
      </w:hyperlink>
      <w:r>
        <w:rPr>
          <w:rFonts w:hint="eastAsia"/>
        </w:rPr>
        <w:t>》依托权威机构及相关协会的数据资料，全面解析了危险化学品行业现状、市场需求及市场规模，系统梳理了危险化学品产业链结构、价格趋势及各细分市场动态。报告对危险化学品市场前景与发展趋势进行了科学预测，重点分析了品牌竞争格局、市场集中度及主要企业的经营表现。同时，通过SWOT分析揭示了危险化学品行业面临的机遇与风险，为危险化学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危险化学品行业“十四五”规划概述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三、“十四五”危险化学品行业发展成就</w:t>
      </w:r>
      <w:r>
        <w:rPr>
          <w:rFonts w:hint="eastAsia"/>
        </w:rPr>
        <w:br/>
      </w:r>
      <w:r>
        <w:rPr>
          <w:rFonts w:hint="eastAsia"/>
        </w:rPr>
        <w:t>　　第二节 危险化学品行业“十四五”总体规划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一、危险化学品行业“十四五”规划纲要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二、危险化学品行业“十四五”规划指导思想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三、危险化学品行业“十四五”规划主要目标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“十四五”危险化学品行业总体发展状况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“十四五”危险化学品行业规模情况分析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“十四五”危险化学品行业财务能力分析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“十四五”我国危险化学品区域结构分析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“十四五”中国危险化学品区域市场规模分析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“十四五”危险化学品行业发展现状分析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危险化学品行业特性分析</w:t>
      </w:r>
      <w:r>
        <w:rPr>
          <w:rFonts w:hint="eastAsia"/>
        </w:rPr>
        <w:br/>
      </w:r>
      <w:r>
        <w:rPr>
          <w:rFonts w:hint="eastAsia"/>
        </w:rPr>
        <w:t>　　第二节 危险化学品产业特征与行业重要性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“十四五”危险化学品行业发展分析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危险化学品行业竞争力优势分析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危险化学品行业市场竞争策略分析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危险化学品企业竞争策略分析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一、提高危险化学品企业核心竞争力的对策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三、提高危险化学品企业竞争力的策略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危险化学品行业重点企业竞争分析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南京鑫沛化工有限公司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陶氏化学（广州）有限公司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泰兴市化工七厂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东营市兴达化工有限责任公司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开平市金象油墨化工有限公司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昆山金城试剂厂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佛山市南海一海化工有限公司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常州市孟达精细化工厂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危险化学品行业“十四五”投资与发展前景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危险化学品行业“十四五”投资机会分析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一、危险化学品投资项目分析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二、可以投资的危险化学品模式</w:t>
      </w:r>
      <w:r>
        <w:rPr>
          <w:rFonts w:hint="eastAsia"/>
        </w:rPr>
        <w:br/>
      </w:r>
      <w:r>
        <w:rPr>
          <w:rFonts w:hint="eastAsia"/>
        </w:rPr>
        <w:t>　　　　三、“十四五”危险化学品投资机会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“十四五”期间危险化学品行业发展预测分析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一、“十四五”危险化学品发展分析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二、“十四五”危险化学品行业技术开发方向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发展绿色经济和危险化学品经济，增强可持续发展能力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“十四五”时期危险化学品行业自身热点问题研究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“十四五”期间危险化学品行业发展趋势及投资风险分析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“十四五”危险化学品存在的问题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一、“十四五”期间危险化学品发展方向分析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二、“十四五”期间危险化学品行业发展规模预测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三、“十四五”期间危险化学品行业发展趋势预测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“十四五”期间危险化学品行业投资风险分析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中国危险化学品行业投资策略分析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“十四五”中国危险化学品行业投资环境分析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“十四五”中国危险化学品行业投资收益分析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“十四五”中国危险化学品行业产品投资方向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“十四五”中国危险化学品行业投资收益预测</w:t>
      </w:r>
      <w:r>
        <w:rPr>
          <w:rFonts w:hint="eastAsia"/>
        </w:rPr>
        <w:br/>
      </w:r>
      <w:r>
        <w:rPr>
          <w:rFonts w:hint="eastAsia"/>
        </w:rPr>
        <w:t>　　　　一、“十四五”中国危险化学品行业总产值预测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　　二、“十四五”中国危险化学品行业销售收入预测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　　三、“十四五”中国危险化学品行业利润总额预测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　　四、“十四五”中国危险化学品行业总资产预测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危险化学品行业营销策略分析及建议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一、危险化学品行业营销模式</w:t>
      </w:r>
      <w:r>
        <w:rPr>
          <w:rFonts w:hint="eastAsia"/>
        </w:rPr>
        <w:br/>
      </w:r>
      <w:r>
        <w:rPr>
          <w:rFonts w:hint="eastAsia"/>
        </w:rPr>
        <w:t>　　　　二、危险化学品行业营销策略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“十四五”危险化学品行业营运能力分析</w:t>
      </w:r>
      <w:r>
        <w:rPr>
          <w:rFonts w:hint="eastAsia"/>
        </w:rPr>
        <w:br/>
      </w:r>
      <w:r>
        <w:rPr>
          <w:rFonts w:hint="eastAsia"/>
        </w:rPr>
        <w:t>　　图表 “十四五”危险化学品行业发展能力分析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南京鑫沛化工有限公司主要经济指标走势图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南京鑫沛化工有限公司负债指标走势图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南京鑫沛化工有限公司成长能力指标走势图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陶氏化学（广州）有限公司成长能力指标走势图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泰兴市化工七厂经营收入走势图</w:t>
      </w:r>
      <w:r>
        <w:rPr>
          <w:rFonts w:hint="eastAsia"/>
        </w:rPr>
        <w:br/>
      </w:r>
      <w:r>
        <w:rPr>
          <w:rFonts w:hint="eastAsia"/>
        </w:rPr>
        <w:t>　　图表 泰兴市化工七厂盈利指标走势图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泰兴市化工七厂负债情况图</w:t>
      </w:r>
      <w:r>
        <w:rPr>
          <w:rFonts w:hint="eastAsia"/>
        </w:rPr>
        <w:br/>
      </w:r>
      <w:r>
        <w:rPr>
          <w:rFonts w:hint="eastAsia"/>
        </w:rPr>
        <w:t>　　图表 泰兴市化工七厂负债指标走势图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泰兴市化工七厂成长能力指标走势图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东营市兴达化工有限责任公司成长能力指标走势图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开平市金象油墨化工有限公司成长能力指标走势图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昆山金城试剂厂主要经济指标走势图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昆山金城试剂厂经营收入走势图</w:t>
      </w:r>
      <w:r>
        <w:rPr>
          <w:rFonts w:hint="eastAsia"/>
        </w:rPr>
        <w:br/>
      </w:r>
      <w:r>
        <w:rPr>
          <w:rFonts w:hint="eastAsia"/>
        </w:rPr>
        <w:t>　　图表 昆山金城试剂厂盈利指标走势图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昆山金城试剂厂负债情况图</w:t>
      </w:r>
      <w:r>
        <w:rPr>
          <w:rFonts w:hint="eastAsia"/>
        </w:rPr>
        <w:br/>
      </w:r>
      <w:r>
        <w:rPr>
          <w:rFonts w:hint="eastAsia"/>
        </w:rPr>
        <w:t>　　图表 昆山金城试剂厂负债指标走势图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昆山金城试剂厂运营能力指标走势图</w:t>
      </w:r>
      <w:r>
        <w:rPr>
          <w:rFonts w:hint="eastAsia"/>
        </w:rPr>
        <w:br/>
      </w:r>
      <w:r>
        <w:rPr>
          <w:rFonts w:hint="eastAsia"/>
        </w:rPr>
        <w:t>　　图表 昆山金城试剂厂成长能力指标走势图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佛山市南海一海化工有限公司成长能力指标走势图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常州市孟达精细化工厂负债情况图</w:t>
      </w:r>
      <w:r>
        <w:rPr>
          <w:rFonts w:hint="eastAsia"/>
        </w:rPr>
        <w:br/>
      </w:r>
      <w:r>
        <w:rPr>
          <w:rFonts w:hint="eastAsia"/>
        </w:rPr>
        <w:t>　　图表 常州市孟达精细化工厂负债指标走势图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常州市孟达精细化工厂成长能力指标走势图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“十四五”中国危险化学品行业总产值预测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“十四五”中国危险化学品行业销售收入预测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“十四五”中国危险化学品行业利润总额预测</w:t>
      </w:r>
      <w:r>
        <w:rPr>
          <w:rFonts w:hint="eastAsia"/>
        </w:rPr>
        <w:br/>
      </w:r>
      <w:r>
        <w:rPr>
          <w:rFonts w:hint="eastAsia"/>
        </w:rPr>
        <w:t>　　图表 “十四五”中国危险化学品行业总资产预测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cbf1d859c4136" w:history="1">
        <w:r>
          <w:rPr>
            <w:rStyle w:val="Hyperlink"/>
          </w:rPr>
          <w:t>中国危险化学品行业现状调研及发展前景分析报告（2024-2030年）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cbf1d859c4136" w:history="1">
        <w:r>
          <w:rPr>
            <w:rStyle w:val="Hyperlink"/>
          </w:rPr>
          <w:t>https://www.20087.com/M_ShiYouHuaGong/95/WeiXianHuaXuePinWeiLaiFaZhanQuShiYuCe.html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分类9类21种、危险化学品经营许可证办理流程、危化品安全知识培训内容、危险化学品目录、危化品包括哪些种类、危险化学品标识、易燃物和易爆物的安全知识、危险化学品安全生产许可证、危险化学品分类 9大类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9590fd75e416e" w:history="1">
      <w:r>
        <w:rPr>
          <w:rStyle w:val="Hyperlink"/>
        </w:rPr>
        <w:t>中国危险化学品行业现状调研及发展前景分析报告（2024-2030年）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WeiXianHuaXuePinWeiLaiFaZhanQuShiYuCe.html" TargetMode="External" Id="R8d3cbf1d859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WeiXianHuaXuePinWeiLaiFaZhanQuShiYuCe.html" TargetMode="External" Id="R0bb9590fd75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2024-03-02T23:24:00Z</dcterms:created>
  <dcterms:modified xsi:type="dcterms:W3CDTF">2024-03-03T00:24:00Z</dcterms:modified>
  <dc:subject>中国危险化学品行业现状调研及发展前景分析报告（2024-2030年）</dc:subject>
  <dc:title>中国危险化学品行业现状调研及发展前景分析报告（2024-2030年）</dc:title>
  <cp:keywords>中国危险化学品行业现状调研及发展前景分析报告（2024-2030年）</cp:keywords>
  <dc:description>中国危险化学品行业现状调研及发展前景分析报告（2024-2030年）</dc:description>
</cp:coreProperties>
</file>