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6548601d84527" w:history="1">
              <w:r>
                <w:rPr>
                  <w:rStyle w:val="Hyperlink"/>
                </w:rPr>
                <w:t>2026-2032年全球与中国复合微晶蜡行业发展研究及前景趋势预测报告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6548601d84527" w:history="1">
              <w:r>
                <w:rPr>
                  <w:rStyle w:val="Hyperlink"/>
                </w:rPr>
                <w:t>2026-2032年全球与中国复合微晶蜡行业发展研究及前景趋势预测报告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6548601d84527" w:history="1">
                <w:r>
                  <w:rPr>
                    <w:rStyle w:val="Hyperlink"/>
                  </w:rPr>
                  <w:t>https://www.20087.com/5/89/FuHeWeiJingLaHangYeQianJingFenXi.html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微晶蜡是高性能涂层与添加剂，广泛应用于汽车护理、化妆品、食品包装及工业防锈领域。该材料由石油馏分精制所得，具有高熔点（60–100℃）、优异柔韧性、低渗透性及光泽保持力，常与天然蜡（如蜂蜡、棕榈蜡）或聚合物复配以优化性能。在高端车蜡中，复合微晶蜡形成致密疏水膜，提供长效漆面保护；在口红与膏霜中，则赋予结构支撑与丝滑触感。行业聚焦于杂质控制、批次一致性及环保合规（如REACH、FDA认证）。</w:t>
      </w:r>
      <w:r>
        <w:rPr>
          <w:rFonts w:hint="eastAsia"/>
        </w:rPr>
        <w:br/>
      </w:r>
      <w:r>
        <w:rPr>
          <w:rFonts w:hint="eastAsia"/>
        </w:rPr>
        <w:t>　　未来，复合微晶蜡将向生物基替代、功能化改性与循环经济方向演进。市场调研网指出，植物源微晶蜡（如甘蔗蜡、米糠蜡）将降低石化依赖；纳米二氧化硅或氟碳改性可赋予超疏水、抗指纹或自修复特性。在可持续发展驱动下，废蜡回收再生技术将实现闭环利用，尤其在汽车美容与包装行业。此外，数字标签将追溯原料来源与碳足迹，支撑品牌ESG披露。长远看，复合微晶蜡将从“传统防护介质”升级为“绿色多功能表面工程材料”，在满足高端消费品与工业应用需求中持续焕发技术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6548601d84527" w:history="1">
        <w:r>
          <w:rPr>
            <w:rStyle w:val="Hyperlink"/>
          </w:rPr>
          <w:t>2026-2032年全球与中国复合微晶蜡行业发展研究及前景趋势预测报告</w:t>
        </w:r>
      </w:hyperlink>
      <w:r>
        <w:rPr>
          <w:rFonts w:hint="eastAsia"/>
        </w:rPr>
        <w:t>》，2025年复合微晶蜡行业市场规模达 亿元，预计2032年市场规模将达 亿元，期间年均复合增长率（CAGR）达 %。报告依据国家统计局、相关行业协会及科研机构的详实资料数据，客观呈现了复合微晶蜡行业的市场规模、技术发展水平和竞争格局。报告分析了复合微晶蜡行业重点企业的市场表现，评估了当前技术路线的发展方向，并对复合微晶蜡市场趋势做出合理预测。通过梳理复合微晶蜡行业面临的机遇与风险，为企业和投资者了解市场动态、把握发展机会提供了数据支持和参考建议，有助于相关决策者更准确地判断复合微晶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按产品类型细分，全球复合微晶蜡市场规模2021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低熔点</w:t>
      </w:r>
      <w:r>
        <w:rPr>
          <w:rFonts w:hint="eastAsia"/>
        </w:rPr>
        <w:br/>
      </w:r>
      <w:r>
        <w:rPr>
          <w:rFonts w:hint="eastAsia"/>
        </w:rPr>
        <w:t>　　　　1.3.3 中熔点</w:t>
      </w:r>
      <w:r>
        <w:rPr>
          <w:rFonts w:hint="eastAsia"/>
        </w:rPr>
        <w:br/>
      </w:r>
      <w:r>
        <w:rPr>
          <w:rFonts w:hint="eastAsia"/>
        </w:rPr>
        <w:t>　　　　1.3.4 高熔点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按应用细分，全球复合微晶蜡市场规模2021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轮胎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粘合剂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复合微晶蜡行业发展总体概况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复合微晶蜡行业发展主要特点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复合微晶蜡行业发展影响因素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复合微晶蜡有利因素</w:t>
      </w:r>
      <w:r>
        <w:rPr>
          <w:rFonts w:hint="eastAsia"/>
        </w:rPr>
        <w:br/>
      </w:r>
      <w:r>
        <w:rPr>
          <w:rFonts w:hint="eastAsia"/>
        </w:rPr>
        <w:t>　　　　1.5.3 .2 复合微晶蜡不利因素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全球市场，近三年复合微晶蜡主要企业占有率及排名（按销量）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复合微晶蜡主要企业在国际市场占有率（按销量，2023-2026）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2025年复合微晶蜡主要企业在国际市场排名（按销量）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全球市场主要企业复合微晶蜡销量（2023-2026）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全球市场，近三年复合微晶蜡主要企业占有率及排名（按收入）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复合微晶蜡主要企业在国际市场占有率（按收入，2023-2026）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2025年复合微晶蜡主要企业在国际市场排名（按收入）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全球市场主要企业复合微晶蜡销售收入（2023-2026）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全球市场主要企业复合微晶蜡销售价格（2023-2026）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中国市场，近三年复合微晶蜡主要企业占有率及排名（按销量）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复合微晶蜡主要企业在中国市场占有率（按销量，2023-2026）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2025年复合微晶蜡主要企业在中国市场排名（按销量）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中国市场主要企业复合微晶蜡销量（2023-2026）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中国市场，近三年复合微晶蜡主要企业占有率及排名（按收入）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复合微晶蜡主要企业在中国市场占有率（按收入，2023-2026）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2025年复合微晶蜡主要企业在中国市场排名（按收入）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中国市场主要企业复合微晶蜡销售收入（2023-2026）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全球主要厂商复合微晶蜡总部及产地分布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全球主要厂商成立时间及复合微晶蜡商业化日期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全球主要厂商复合微晶蜡产品类型及应用</w:t>
      </w:r>
      <w:r>
        <w:rPr>
          <w:rFonts w:hint="eastAsia"/>
        </w:rPr>
        <w:br/>
      </w:r>
      <w:r>
        <w:rPr>
          <w:rFonts w:hint="eastAsia"/>
        </w:rPr>
        <w:t>　　2.9 复合微晶蜡行业集中度、竞争程度分析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复合微晶蜡行业集中度分析：2025年全球Top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全球复合微晶蜡第一梯队、第二梯队和第三梯队生产商（品牌）及市场份额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全球复合微晶蜡总体规模分析</w:t>
      </w:r>
      <w:r>
        <w:rPr>
          <w:rFonts w:hint="eastAsia"/>
        </w:rPr>
        <w:br/>
      </w:r>
      <w:r>
        <w:rPr>
          <w:rFonts w:hint="eastAsia"/>
        </w:rPr>
        <w:t>　　3.1 全球复合微晶蜡供需现状及预测（2021-2032）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全球复合微晶蜡产能、产量、产能利用率及发展趋势（2021-2032）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全球复合微晶蜡产量、需求量及发展趋势（2021-2032）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全球主要地区复合微晶蜡产量及发展趋势（2021-2032）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全球主要地区复合微晶蜡产量（2021-2026）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全球主要地区复合微晶蜡产量（2027-2032）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全球主要地区复合微晶蜡产量市场份额（2021-2032）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中国复合微晶蜡供需现状及预测（2021-2032）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中国复合微晶蜡产能、产量、产能利用率及发展趋势（2021-2032）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中国复合微晶蜡产量、市场需求量及发展趋势（2021-2032）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中国市场复合微晶蜡进出口（2021-2032）</w:t>
      </w:r>
      <w:r>
        <w:rPr>
          <w:rFonts w:hint="eastAsia"/>
        </w:rPr>
        <w:br/>
      </w:r>
      <w:r>
        <w:rPr>
          <w:rFonts w:hint="eastAsia"/>
        </w:rPr>
        <w:t>　　3.4 全球复合微晶蜡销量及销售额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全球市场复合微晶蜡销售额（2021-2032）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全球市场复合微晶蜡销量（2021-2032）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全球市场复合微晶蜡价格趋势（2021-2032）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全球复合微晶蜡主要地区分析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全球主要地区复合微晶蜡市场规模分析：2021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全球主要地区复合微晶蜡销售收入及市场份额（2021-2026）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全球主要地区复合微晶蜡销售收入预测（2027-2032）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全球主要地区复合微晶蜡销量分析：2021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全球主要地区复合微晶蜡销量及市场份额（2021-2026）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全球主要地区复合微晶蜡销量及市场份额预测（2027-2032）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中东市场复合微晶蜡销量、收入及增长率（2021-2032）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复合微晶蜡销量、收入、价格及毛利率（2021-2026）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不同产品类型复合微晶蜡分析</w:t>
      </w:r>
      <w:r>
        <w:rPr>
          <w:rFonts w:hint="eastAsia"/>
        </w:rPr>
        <w:br/>
      </w:r>
      <w:r>
        <w:rPr>
          <w:rFonts w:hint="eastAsia"/>
        </w:rPr>
        <w:t>　　6.1 全球不同产品类型复合微晶蜡销量（2021-2032）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全球不同产品类型复合微晶蜡销量及市场份额（2021-2026）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全球不同产品类型复合微晶蜡销量预测（2027-2032）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全球不同产品类型复合微晶蜡收入（2021-2032）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全球不同产品类型复合微晶蜡收入及市场份额（2021-2026）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全球不同产品类型复合微晶蜡收入预测（2027-2032）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全球不同产品类型复合微晶蜡价格走势（2021-2032）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中国不同产品类型复合微晶蜡销量（2021-2032）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中国不同产品类型复合微晶蜡销量及市场份额（2021-2026）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中国不同产品类型复合微晶蜡销量预测（2027-2032）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中国不同产品类型复合微晶蜡收入（2021-2032）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中国不同产品类型复合微晶蜡收入及市场份额（2021-2026）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中国不同产品类型复合微晶蜡收入预测（2027-2032）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不同应用复合微晶蜡分析</w:t>
      </w:r>
      <w:r>
        <w:rPr>
          <w:rFonts w:hint="eastAsia"/>
        </w:rPr>
        <w:br/>
      </w:r>
      <w:r>
        <w:rPr>
          <w:rFonts w:hint="eastAsia"/>
        </w:rPr>
        <w:t>　　7.1 全球不同应用复合微晶蜡销量（2021-2032）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全球不同应用复合微晶蜡销量及市场份额（2021-2026）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全球不同应用复合微晶蜡销量预测（2027-2032）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全球不同应用复合微晶蜡收入（2021-2032）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全球不同应用复合微晶蜡收入及市场份额（2021-2026）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全球不同应用复合微晶蜡收入预测（2027-2032）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全球不同应用复合微晶蜡价格走势（2021-2032）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中国不同应用复合微晶蜡销量（2021-2032）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中国不同应用复合微晶蜡销量及市场份额（2021-2026）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中国不同应用复合微晶蜡销量预测（2027-2032）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中国不同应用复合微晶蜡收入（2021-2032）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中国不同应用复合微晶蜡收入及市场份额（2021-2026）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中国不同应用复合微晶蜡收入预测（2027-2032）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复合微晶蜡行业发展趋势</w:t>
      </w:r>
      <w:r>
        <w:rPr>
          <w:rFonts w:hint="eastAsia"/>
        </w:rPr>
        <w:br/>
      </w:r>
      <w:r>
        <w:rPr>
          <w:rFonts w:hint="eastAsia"/>
        </w:rPr>
        <w:t>　　8.2 复合微晶蜡行业主要驱动因素</w:t>
      </w:r>
      <w:r>
        <w:rPr>
          <w:rFonts w:hint="eastAsia"/>
        </w:rPr>
        <w:br/>
      </w:r>
      <w:r>
        <w:rPr>
          <w:rFonts w:hint="eastAsia"/>
        </w:rPr>
        <w:t>　　8.3 复合微晶蜡中国企业SWOT分析</w:t>
      </w:r>
      <w:r>
        <w:rPr>
          <w:rFonts w:hint="eastAsia"/>
        </w:rPr>
        <w:br/>
      </w:r>
      <w:r>
        <w:rPr>
          <w:rFonts w:hint="eastAsia"/>
        </w:rPr>
        <w:t>　　8.4 中国复合微晶蜡行业政策环境分析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复合微晶蜡行业产业链简介</w:t>
      </w:r>
      <w:r>
        <w:rPr>
          <w:rFonts w:hint="eastAsia"/>
        </w:rPr>
        <w:br/>
      </w:r>
      <w:r>
        <w:rPr>
          <w:rFonts w:hint="eastAsia"/>
        </w:rPr>
        <w:t>　　　　9.1.1 复合微晶蜡行业供应链分析</w:t>
      </w:r>
      <w:r>
        <w:rPr>
          <w:rFonts w:hint="eastAsia"/>
        </w:rPr>
        <w:br/>
      </w:r>
      <w:r>
        <w:rPr>
          <w:rFonts w:hint="eastAsia"/>
        </w:rPr>
        <w:t>　　　　9.1.2 复合微晶蜡主要原料及供应情况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复合微晶蜡行业采购模式</w:t>
      </w:r>
      <w:r>
        <w:rPr>
          <w:rFonts w:hint="eastAsia"/>
        </w:rPr>
        <w:br/>
      </w:r>
      <w:r>
        <w:rPr>
          <w:rFonts w:hint="eastAsia"/>
        </w:rPr>
        <w:t>　　9.3 复合微晶蜡行业生产模式</w:t>
      </w:r>
      <w:r>
        <w:rPr>
          <w:rFonts w:hint="eastAsia"/>
        </w:rPr>
        <w:br/>
      </w:r>
      <w:r>
        <w:rPr>
          <w:rFonts w:hint="eastAsia"/>
        </w:rPr>
        <w:t>　　9.4 复合微晶蜡行业销售模式及销售渠道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按产品类型细分，全球复合微晶蜡市场规模2021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按应用细分，全球复合微晶蜡市场规模（CAGR）2021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复合微晶蜡行业发展主要特点</w:t>
      </w:r>
      <w:r>
        <w:rPr>
          <w:rFonts w:hint="eastAsia"/>
        </w:rPr>
        <w:br/>
      </w:r>
      <w:r>
        <w:rPr>
          <w:rFonts w:hint="eastAsia"/>
        </w:rPr>
        <w:t>　　表 4： 复合微晶蜡行业发展有利因素分析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复合微晶蜡行业发展不利因素分析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进入复合微晶蜡行业壁垒</w:t>
      </w:r>
      <w:r>
        <w:rPr>
          <w:rFonts w:hint="eastAsia"/>
        </w:rPr>
        <w:br/>
      </w:r>
      <w:r>
        <w:rPr>
          <w:rFonts w:hint="eastAsia"/>
        </w:rPr>
        <w:t>　　表 7： 复合微晶蜡主要企业在国际市场占有率（按销量，2023-2026）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2025年复合微晶蜡主要企业在国际市场排名（按销量）&amp;（吨）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全球市场主要企业复合微晶蜡销量（2023-2026）&amp;（吨）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复合微晶蜡主要企业在国际市场占有率（按收入，2023-2026）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2025年复合微晶蜡主要企业在国际市场排名（按收入）&amp;（万元）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全球市场主要企业复合微晶蜡销售收入（2023-2026）&amp;（万元）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全球市场主要企业复合微晶蜡销售价格（2023-2026）&amp;（元/吨）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复合微晶蜡主要企业在中国市场占有率（按销量，2023-2026）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2025年复合微晶蜡主要企业在中国市场排名（按销量）&amp;（吨）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中国市场主要企业复合微晶蜡销量（2023-2026）&amp;（吨）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复合微晶蜡主要企业在中国市场占有率（按收入，2023-2026）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2025年复合微晶蜡主要企业在中国市场排名（按收入）&amp;（万元）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中国市场主要企业复合微晶蜡销售收入（2023-2026）&amp;（万元）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全球主要厂商复合微晶蜡总部及产地分布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全球主要厂商成立时间及复合微晶蜡商业化日期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全球主要厂商复合微晶蜡产品类型及应用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2025年全球复合微晶蜡主要厂商市场地位（第一梯队、第二梯队和第三梯队）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全球复合微晶蜡市场投资、并购等现状分析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全球主要地区复合微晶蜡产量增速（CAGR）：（2021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全球主要地区复合微晶蜡产量（2021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全球主要地区复合微晶蜡产量（2021-2026）&amp;（吨）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全球主要地区复合微晶蜡产量（2027-2032）&amp;（吨）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全球主要地区复合微晶蜡产量市场份额（2021-2026）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全球主要地区复合微晶蜡产量市场份额（2027-2032）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中国市场复合微晶蜡产量、销量、进出口（2021-2026）&amp;（吨）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中国市场复合微晶蜡产量、销量、进出口预测（2027-2032）&amp;（吨）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全球主要地区复合微晶蜡销售收入增速：（2021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全球主要地区复合微晶蜡销售收入（2021-2026）&amp;（万元）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全球主要地区复合微晶蜡销售收入市场份额（2021-2026）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全球主要地区复合微晶蜡收入（2027-2032）&amp;（万元）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全球主要地区复合微晶蜡收入市场份额（2027-2032）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全球主要地区复合微晶蜡销量（吨）：2021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全球主要地区复合微晶蜡销量（2021-2026）&amp;（吨）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全球主要地区复合微晶蜡销量市场份额（2021-2026）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全球主要地区复合微晶蜡销量（2027-2032）&amp;（吨）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全球主要地区复合微晶蜡销量份额（2027-2032）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复合微晶蜡销量（吨）、收入（万元）、价格（元/吨）及毛利率（2021-2026）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全球不同产品类型复合微晶蜡销量（2021-2026）&amp;（吨）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全球不同产品类型复合微晶蜡销量市场份额（2021-2026）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全球不同产品类型复合微晶蜡销量预测（2027-2032）&amp;（吨）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全球市场不同产品类型复合微晶蜡销量市场份额预测（2027-2032）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全球不同产品类型复合微晶蜡收入（2021-2026）&amp;（万元）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全球不同产品类型复合微晶蜡收入市场份额（2021-2026）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全球不同产品类型复合微晶蜡收入预测（2027-2032）&amp;（万元）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全球不同产品类型复合微晶蜡收入市场份额预测（2027-2032）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中国不同产品类型复合微晶蜡销量（2021-2026）&amp;（吨）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中国不同产品类型复合微晶蜡销量市场份额（2021-2026）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中国不同产品类型复合微晶蜡销量预测（2027-2032）&amp;（吨）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全球市场不同产品类型复合微晶蜡销量市场份额预测（2027-2032）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中国不同产品类型复合微晶蜡收入（2021-2026）&amp;（万元）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中国不同产品类型复合微晶蜡收入市场份额（2021-2026）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中国不同产品类型复合微晶蜡收入预测（2027-2032）&amp;（万元）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中国不同产品类型复合微晶蜡收入市场份额预测（2027-2032）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全球不同应用复合微晶蜡销量（2021-2026）&amp;（吨）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全球不同应用复合微晶蜡销量市场份额（2021-2026）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全球不同应用复合微晶蜡销量预测（2027-2032）&amp;（吨）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全球市场不同应用复合微晶蜡销量市场份额预测（2027-2032）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全球不同应用复合微晶蜡收入（2021-2026）&amp;（万元）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全球不同应用复合微晶蜡收入市场份额（2021-2026）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全球不同应用复合微晶蜡收入预测（2027-2032）&amp;（万元）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全球不同应用复合微晶蜡收入市场份额预测（2027-2032）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中国不同应用复合微晶蜡销量（2021-2026）&amp;（吨）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中国不同应用复合微晶蜡销量市场份额（2021-2026）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中国不同应用复合微晶蜡销量预测（2027-2032）&amp;（吨）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中国市场不同应用复合微晶蜡销量市场份额预测（2027-2032）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中国不同应用复合微晶蜡收入（2021-2026）&amp;（万元）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中国不同应用复合微晶蜡收入市场份额（2021-2026）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中国不同应用复合微晶蜡收入预测（2027-2032）&amp;（万元）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中国不同应用复合微晶蜡收入市场份额预测（2027-2032）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复合微晶蜡行业发展趋势</w:t>
      </w:r>
      <w:r>
        <w:rPr>
          <w:rFonts w:hint="eastAsia"/>
        </w:rPr>
        <w:br/>
      </w:r>
      <w:r>
        <w:rPr>
          <w:rFonts w:hint="eastAsia"/>
        </w:rPr>
        <w:t>　　表 146： 复合微晶蜡行业主要驱动因素</w:t>
      </w:r>
      <w:r>
        <w:rPr>
          <w:rFonts w:hint="eastAsia"/>
        </w:rPr>
        <w:br/>
      </w:r>
      <w:r>
        <w:rPr>
          <w:rFonts w:hint="eastAsia"/>
        </w:rPr>
        <w:t>　　表 147： 复合微晶蜡行业供应链分析</w:t>
      </w:r>
      <w:r>
        <w:rPr>
          <w:rFonts w:hint="eastAsia"/>
        </w:rPr>
        <w:br/>
      </w:r>
      <w:r>
        <w:rPr>
          <w:rFonts w:hint="eastAsia"/>
        </w:rPr>
        <w:t>　　表 148： 复合微晶蜡上游原料供应商</w:t>
      </w:r>
      <w:r>
        <w:rPr>
          <w:rFonts w:hint="eastAsia"/>
        </w:rPr>
        <w:br/>
      </w:r>
      <w:r>
        <w:rPr>
          <w:rFonts w:hint="eastAsia"/>
        </w:rPr>
        <w:t>　　表 149： 复合微晶蜡主要地区不同应用客户分析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复合微晶蜡典型经销商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复合微晶蜡产品图片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全球不同产品类型复合微晶蜡销售额2021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全球不同产品类型复合微晶蜡市场份额2025 &amp; 2032</w:t>
      </w:r>
      <w:r>
        <w:rPr>
          <w:rFonts w:hint="eastAsia"/>
        </w:rPr>
        <w:br/>
      </w:r>
      <w:r>
        <w:rPr>
          <w:rFonts w:hint="eastAsia"/>
        </w:rPr>
        <w:t>　　图 4： 低熔点产品图片</w:t>
      </w:r>
      <w:r>
        <w:rPr>
          <w:rFonts w:hint="eastAsia"/>
        </w:rPr>
        <w:br/>
      </w:r>
      <w:r>
        <w:rPr>
          <w:rFonts w:hint="eastAsia"/>
        </w:rPr>
        <w:t>　　图 5： 中熔点产品图片</w:t>
      </w:r>
      <w:r>
        <w:rPr>
          <w:rFonts w:hint="eastAsia"/>
        </w:rPr>
        <w:br/>
      </w:r>
      <w:r>
        <w:rPr>
          <w:rFonts w:hint="eastAsia"/>
        </w:rPr>
        <w:t>　　图 6： 高熔点产品图片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全球不同应用复合微晶蜡市场份额2025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粘合剂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2025年全球前五大生产商复合微晶蜡市场份额</w:t>
      </w:r>
      <w:r>
        <w:rPr>
          <w:rFonts w:hint="eastAsia"/>
        </w:rPr>
        <w:br/>
      </w:r>
      <w:r>
        <w:rPr>
          <w:rFonts w:hint="eastAsia"/>
        </w:rPr>
        <w:t>　　图 15： 2025年全球复合微晶蜡第一梯队、第二梯队和第三梯队厂商及市场份额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全球复合微晶蜡产能、产量、产能利用率及发展趋势（2021-2032）&amp;（吨）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全球复合微晶蜡产量、需求量及发展趋势（2021-2032）&amp;（吨）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全球主要地区复合微晶蜡产量市场份额（2021-2032）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中国复合微晶蜡产能、产量、产能利用率及发展趋势（2021-2032）&amp;（吨）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中国复合微晶蜡产量、市场需求量及发展趋势（2021-2032）&amp;（吨）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全球复合微晶蜡市场销售额及增长率：（2021-2032）&amp;（万元）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全球市场复合微晶蜡市场规模：2021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全球市场复合微晶蜡价格趋势（2021-2032）&amp;（元/吨）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全球主要地区复合微晶蜡销售收入（2021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全球主要地区复合微晶蜡销售收入市场份额（2021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中东市场复合微晶蜡销量及增长率（2021-2032）&amp;（吨）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中东市场复合微晶蜡收入及增长率（2021-2032）&amp;（万元）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全球不同产品类型复合微晶蜡价格走势（2021-2032）&amp;（元/吨）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全球不同应用复合微晶蜡价格走势（2021-2032）&amp;（元/吨）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复合微晶蜡中国企业SWOT分析</w:t>
      </w:r>
      <w:r>
        <w:rPr>
          <w:rFonts w:hint="eastAsia"/>
        </w:rPr>
        <w:br/>
      </w:r>
      <w:r>
        <w:rPr>
          <w:rFonts w:hint="eastAsia"/>
        </w:rPr>
        <w:t>　　图 46： 复合微晶蜡产业链</w:t>
      </w:r>
      <w:r>
        <w:rPr>
          <w:rFonts w:hint="eastAsia"/>
        </w:rPr>
        <w:br/>
      </w:r>
      <w:r>
        <w:rPr>
          <w:rFonts w:hint="eastAsia"/>
        </w:rPr>
        <w:t>　　图 47： 复合微晶蜡行业采购模式分析</w:t>
      </w:r>
      <w:r>
        <w:rPr>
          <w:rFonts w:hint="eastAsia"/>
        </w:rPr>
        <w:br/>
      </w:r>
      <w:r>
        <w:rPr>
          <w:rFonts w:hint="eastAsia"/>
        </w:rPr>
        <w:t>　　图 48： 复合微晶蜡行业生产模式</w:t>
      </w:r>
      <w:r>
        <w:rPr>
          <w:rFonts w:hint="eastAsia"/>
        </w:rPr>
        <w:br/>
      </w:r>
      <w:r>
        <w:rPr>
          <w:rFonts w:hint="eastAsia"/>
        </w:rPr>
        <w:t>　　图 49： 复合微晶蜡行业销售模式分析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6548601d84527" w:history="1">
        <w:r>
          <w:rPr>
            <w:rStyle w:val="Hyperlink"/>
          </w:rPr>
          <w:t>2026-2032年全球与中国复合微晶蜡行业发展研究及前景趋势预测报告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6548601d84527" w:history="1">
        <w:r>
          <w:rPr>
            <w:rStyle w:val="Hyperlink"/>
          </w:rPr>
          <w:t>https://www.20087.com/5/89/FuHeWeiJingLaHangYeQianJingFenXi.html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热点：氢化微晶蜡、微晶蜡用途、微晶蜡对皮肤的作用、微晶蜡多少钱、微晶蜡价格多少钱一吨、微晶蜡添加量是多少、合成蜡的作用与功效、微晶蜡成分、80号微晶蜡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627a8584a4c45" w:history="1">
      <w:r>
        <w:rPr>
          <w:rStyle w:val="Hyperlink"/>
        </w:rPr>
        <w:t>2026-2032年全球与中国复合微晶蜡行业发展研究及前景趋势预测报告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uHeWeiJingLaHangYeQianJingFenXi.html" TargetMode="External" Id="R1246548601d8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uHeWeiJingLaHangYeQianJingFenXi.html" TargetMode="External" Id="Rd65627a8584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2026-03-02T00:45:57Z</dcterms:created>
  <dcterms:modified xsi:type="dcterms:W3CDTF">2026-03-02T01:45:57Z</dcterms:modified>
  <dc:subject>2026-2032年全球与中国复合微晶蜡行业发展研究及前景趋势预测报告</dc:subject>
  <dc:title>2026-2032年全球与中国复合微晶蜡行业发展研究及前景趋势预测报告</dc:title>
  <cp:keywords>2026-2032年全球与中国复合微晶蜡行业发展研究及前景趋势预测报告</cp:keywords>
  <dc:description>2026-2032年全球与中国复合微晶蜡行业发展研究及前景趋势预测报告</dc:description>
</cp:coreProperties>
</file>