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dc3aace9c4478" w:history="1">
              <w:r>
                <w:rPr>
                  <w:rStyle w:val="Hyperlink"/>
                </w:rPr>
                <w:t>2024年中国工业酒精现状调研及发展趋势走势分析报告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dc3aace9c4478" w:history="1">
              <w:r>
                <w:rPr>
                  <w:rStyle w:val="Hyperlink"/>
                </w:rPr>
                <w:t>2024年中国工业酒精现状调研及发展趋势走势分析报告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dc3aace9c4478" w:history="1">
                <w:r>
                  <w:rPr>
                    <w:rStyle w:val="Hyperlink"/>
                  </w:rPr>
                  <w:t>https://www.20087.com/M_ShiYouHuaGong/95/GongYeJiuJingWeiLaiFaZhanQuShiYuCe.html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酒精，即乙醇，是化学、医药、消毒、能源等多个领域的基础原料。近年来，随着全球对抗菌消毒产品需求的激增，工业酒精的生产与应用得到了显著增长。此外，作为可再生能源，乙醇作为生物燃料在某些国家的混合汽油中的应用也促进了其市场扩展。不过，工业酒精的生产依赖于谷物、糖蜜等原料，与食品供应存在潜在冲突，且生产过程中能耗与排放问题也需关注。</w:t>
      </w:r>
      <w:r>
        <w:rPr>
          <w:rFonts w:hint="eastAsia"/>
        </w:rPr>
        <w:br/>
      </w:r>
      <w:r>
        <w:rPr>
          <w:rFonts w:hint="eastAsia"/>
        </w:rPr>
        <w:t>　　工业酒精的未来趋势将向更环保、高效的方向发展。生物技术的进步，特别是基因工程菌种的使用，有望提高乙醇生产效率并降低对传统粮食原料的依赖。同时，通过利用农业废弃物、工业废气等作为原料的第二代乙醇生产技术将成为研究重点，减少环境影响。此外，随着碳捕捉技术与循环经济模式的推广，工业酒精的生产过程将更加低碳，符合可持续发展目标。</w:t>
      </w:r>
      <w:r>
        <w:rPr>
          <w:rFonts w:hint="eastAsia"/>
        </w:rPr>
        <w:br/>
      </w:r>
      <w:r>
        <w:rPr>
          <w:rFonts w:hint="eastAsia"/>
        </w:rPr>
        <w:t>　　《</w:t>
      </w:r>
      <w:hyperlink r:id="R508dc3aace9c4478" w:history="1">
        <w:r>
          <w:rPr>
            <w:rStyle w:val="Hyperlink"/>
          </w:rPr>
          <w:t>2024年中国工业酒精现状调研及发展趋势走势分析报告</w:t>
        </w:r>
      </w:hyperlink>
      <w:r>
        <w:rPr>
          <w:rFonts w:hint="eastAsia"/>
        </w:rPr>
        <w:t>》基于对工业酒精行业的深入研究和市场监测数据，全面分析了工业酒精行业现状、市场需求与市场规模。工业酒精报告详细探讨了产业链结构，价格动态，以及工业酒精各细分市场的特点。同时，还科学预测了市场前景与发展趋势，深入剖析了工业酒精品牌竞争格局，市场集中度，以及重点企业的经营状况。工业酒精报告旨在挖掘行业投资价值，揭示潜在风险与机遇，为投资者和决策者提供专业、科学、客观的战略建议，是了解工业酒精行业不可或缺的权威参考资料。</w:t>
      </w:r>
      <w:r>
        <w:rPr>
          <w:rFonts w:hint="eastAsia"/>
        </w:rPr>
        <w:br/>
      </w:r>
      <w:r>
        <w:rPr>
          <w:rFonts w:hint="eastAsia"/>
        </w:rPr>
        <w:br/>
      </w:r>
      <w:r>
        <w:rPr>
          <w:rFonts w:hint="eastAsia"/>
        </w:rPr>
        <w:t>第一章 中国工业酒精行业发展环境分析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 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工业酒精行业地位分析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工业酒精行业发展的"波特五力模型"分析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影响工业酒精行业发展的主要因素分析</w:t>
      </w:r>
      <w:r>
        <w:rPr>
          <w:rFonts w:hint="eastAsia"/>
        </w:rPr>
        <w:br/>
      </w:r>
      <w:r>
        <w:rPr>
          <w:rFonts w:hint="eastAsia"/>
        </w:rPr>
        <w:br/>
      </w:r>
      <w:r>
        <w:rPr>
          <w:rFonts w:hint="eastAsia"/>
        </w:rPr>
        <w:t>第二章 工业酒精产业发展现状分析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2024-2030年中国工业酒精需求与消费状况分析及预测</w:t>
      </w:r>
      <w:r>
        <w:rPr>
          <w:rFonts w:hint="eastAsia"/>
        </w:rPr>
        <w:br/>
      </w:r>
      <w:r>
        <w:rPr>
          <w:rFonts w:hint="eastAsia"/>
        </w:rPr>
        <w:t>　　第一节 中国工业酒精消费者消费偏好调查分析</w:t>
      </w:r>
      <w:r>
        <w:rPr>
          <w:rFonts w:hint="eastAsia"/>
        </w:rPr>
        <w:br/>
      </w:r>
      <w:r>
        <w:rPr>
          <w:rFonts w:hint="eastAsia"/>
        </w:rPr>
        <w:t>　　第二节 中国工业酒精消费者对其价格的敏感度分析</w:t>
      </w:r>
      <w:r>
        <w:rPr>
          <w:rFonts w:hint="eastAsia"/>
        </w:rPr>
        <w:br/>
      </w:r>
      <w:r>
        <w:rPr>
          <w:rFonts w:hint="eastAsia"/>
        </w:rPr>
        <w:t>　　第三节 2019-2024年中国工业酒精产量统计分析</w:t>
      </w:r>
      <w:r>
        <w:rPr>
          <w:rFonts w:hint="eastAsia"/>
        </w:rPr>
        <w:br/>
      </w:r>
      <w:r>
        <w:rPr>
          <w:rFonts w:hint="eastAsia"/>
        </w:rPr>
        <w:t>　　第四节 2019-2024年中国工业酒精消费量统计分析</w:t>
      </w:r>
      <w:r>
        <w:rPr>
          <w:rFonts w:hint="eastAsia"/>
        </w:rPr>
        <w:br/>
      </w:r>
      <w:r>
        <w:rPr>
          <w:rFonts w:hint="eastAsia"/>
        </w:rPr>
        <w:t>　　第五节 2024-2030年中国工业酒精产量预测</w:t>
      </w:r>
      <w:r>
        <w:rPr>
          <w:rFonts w:hint="eastAsia"/>
        </w:rPr>
        <w:br/>
      </w:r>
      <w:r>
        <w:rPr>
          <w:rFonts w:hint="eastAsia"/>
        </w:rPr>
        <w:t>　　第六节 2024-2030年中国工业酒精消费量预测</w:t>
      </w:r>
      <w:r>
        <w:rPr>
          <w:rFonts w:hint="eastAsia"/>
        </w:rPr>
        <w:br/>
      </w:r>
      <w:r>
        <w:rPr>
          <w:rFonts w:hint="eastAsia"/>
        </w:rPr>
        <w:br/>
      </w:r>
      <w:r>
        <w:rPr>
          <w:rFonts w:hint="eastAsia"/>
        </w:rPr>
        <w:t>第四章 工业酒精下游产业发展</w:t>
      </w:r>
      <w:r>
        <w:rPr>
          <w:rFonts w:hint="eastAsia"/>
        </w:rPr>
        <w:br/>
      </w:r>
      <w:r>
        <w:rPr>
          <w:rFonts w:hint="eastAsia"/>
        </w:rPr>
        <w:t>　　第一节 工业酒精上下游产业构成</w:t>
      </w:r>
      <w:r>
        <w:rPr>
          <w:rFonts w:hint="eastAsia"/>
        </w:rPr>
        <w:br/>
      </w:r>
      <w:r>
        <w:rPr>
          <w:rFonts w:hint="eastAsia"/>
        </w:rPr>
        <w:t>　　第二节 上游细分市场</w:t>
      </w:r>
      <w:r>
        <w:rPr>
          <w:rFonts w:hint="eastAsia"/>
        </w:rPr>
        <w:br/>
      </w:r>
      <w:r>
        <w:rPr>
          <w:rFonts w:hint="eastAsia"/>
        </w:rPr>
        <w:t>　　　　一、发展概况</w:t>
      </w:r>
      <w:r>
        <w:rPr>
          <w:rFonts w:hint="eastAsia"/>
        </w:rPr>
        <w:br/>
      </w:r>
      <w:r>
        <w:rPr>
          <w:rFonts w:hint="eastAsia"/>
        </w:rPr>
        <w:t>　　　　二、2023-2024年工业酒精产品消费量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二、2023-2024年工业酒精产品消费量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工业酒精下游产业竞争能力比较</w:t>
      </w:r>
      <w:r>
        <w:rPr>
          <w:rFonts w:hint="eastAsia"/>
        </w:rPr>
        <w:br/>
      </w:r>
      <w:r>
        <w:rPr>
          <w:rFonts w:hint="eastAsia"/>
        </w:rPr>
        <w:br/>
      </w:r>
      <w:r>
        <w:rPr>
          <w:rFonts w:hint="eastAsia"/>
        </w:rPr>
        <w:t>第五章 2019-2024年中国工业酒精行业市场规模分析及预测</w:t>
      </w:r>
      <w:r>
        <w:rPr>
          <w:rFonts w:hint="eastAsia"/>
        </w:rPr>
        <w:br/>
      </w:r>
      <w:r>
        <w:rPr>
          <w:rFonts w:hint="eastAsia"/>
        </w:rPr>
        <w:t>　　第一节 我国工业酒精市场结构分析</w:t>
      </w:r>
      <w:r>
        <w:rPr>
          <w:rFonts w:hint="eastAsia"/>
        </w:rPr>
        <w:br/>
      </w:r>
      <w:r>
        <w:rPr>
          <w:rFonts w:hint="eastAsia"/>
        </w:rPr>
        <w:t>　　第二节 2019-2024年中国工业酒精行业市场规模分析</w:t>
      </w:r>
      <w:r>
        <w:rPr>
          <w:rFonts w:hint="eastAsia"/>
        </w:rPr>
        <w:br/>
      </w:r>
      <w:r>
        <w:rPr>
          <w:rFonts w:hint="eastAsia"/>
        </w:rPr>
        <w:t>　　第三节 中国工业酒精行业区域市场规模分析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2024-2030年中国工业酒精行业市场规模预测</w:t>
      </w:r>
      <w:r>
        <w:rPr>
          <w:rFonts w:hint="eastAsia"/>
        </w:rPr>
        <w:br/>
      </w:r>
      <w:r>
        <w:rPr>
          <w:rFonts w:hint="eastAsia"/>
        </w:rPr>
        <w:br/>
      </w:r>
      <w:r>
        <w:rPr>
          <w:rFonts w:hint="eastAsia"/>
        </w:rPr>
        <w:t>第六章 工业酒精产业链整合策略研究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工业酒精企业资源整合策略研究</w:t>
      </w:r>
      <w:r>
        <w:rPr>
          <w:rFonts w:hint="eastAsia"/>
        </w:rPr>
        <w:br/>
      </w:r>
      <w:r>
        <w:rPr>
          <w:rFonts w:hint="eastAsia"/>
        </w:rPr>
        <w:t>　　第一节 工业酒精企业存在问题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2019-2024年中国工业酒精行业市场价格分析及预测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2019-2024年中国工业酒精行业平均价格趋向分析</w:t>
      </w:r>
      <w:r>
        <w:rPr>
          <w:rFonts w:hint="eastAsia"/>
        </w:rPr>
        <w:br/>
      </w:r>
      <w:r>
        <w:rPr>
          <w:rFonts w:hint="eastAsia"/>
        </w:rPr>
        <w:t>　　第四节 2024-2030年中国工业酒精行业价格趋向预测分析</w:t>
      </w:r>
      <w:r>
        <w:rPr>
          <w:rFonts w:hint="eastAsia"/>
        </w:rPr>
        <w:br/>
      </w:r>
      <w:r>
        <w:rPr>
          <w:rFonts w:hint="eastAsia"/>
        </w:rPr>
        <w:br/>
      </w:r>
      <w:r>
        <w:rPr>
          <w:rFonts w:hint="eastAsia"/>
        </w:rPr>
        <w:t>第九章 工业酒精重点企业分析</w:t>
      </w:r>
      <w:r>
        <w:rPr>
          <w:rFonts w:hint="eastAsia"/>
        </w:rPr>
        <w:br/>
      </w:r>
      <w:r>
        <w:rPr>
          <w:rFonts w:hint="eastAsia"/>
        </w:rPr>
        <w:t>　　第一节 唐山市冀东溶剂有限公司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吉林市博大生化有限公司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河北四通化工实业有限公司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凤城市富华化工有限公司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吴江永祥酒精制造有限公司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我国工业酒精行业投资价值与投资策略咨询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工业酒精行业投资价值分析</w:t>
      </w:r>
      <w:r>
        <w:rPr>
          <w:rFonts w:hint="eastAsia"/>
        </w:rPr>
        <w:br/>
      </w:r>
      <w:r>
        <w:rPr>
          <w:rFonts w:hint="eastAsia"/>
        </w:rPr>
        <w:t>　　　　一、工业酒精行业发展前景分析</w:t>
      </w:r>
      <w:r>
        <w:rPr>
          <w:rFonts w:hint="eastAsia"/>
        </w:rPr>
        <w:br/>
      </w:r>
      <w:r>
        <w:rPr>
          <w:rFonts w:hint="eastAsia"/>
        </w:rPr>
        <w:t>　　　　二、投资机会分析</w:t>
      </w:r>
      <w:r>
        <w:rPr>
          <w:rFonts w:hint="eastAsia"/>
        </w:rPr>
        <w:br/>
      </w:r>
      <w:r>
        <w:rPr>
          <w:rFonts w:hint="eastAsia"/>
        </w:rPr>
        <w:t>　　第三节 工业酒精行业投资风险分析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工业酒精行业投资策略分析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工业酒精发展前景预测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研究院观点</w:t>
      </w:r>
      <w:r>
        <w:rPr>
          <w:rFonts w:hint="eastAsia"/>
        </w:rPr>
        <w:br/>
      </w:r>
      <w:r>
        <w:rPr>
          <w:rFonts w:hint="eastAsia"/>
        </w:rPr>
        <w:br/>
      </w:r>
      <w:r>
        <w:rPr>
          <w:rFonts w:hint="eastAsia"/>
        </w:rPr>
        <w:t>第十二章 工业酒精行业竞争格局分析</w:t>
      </w:r>
      <w:r>
        <w:rPr>
          <w:rFonts w:hint="eastAsia"/>
        </w:rPr>
        <w:br/>
      </w:r>
      <w:r>
        <w:rPr>
          <w:rFonts w:hint="eastAsia"/>
        </w:rPr>
        <w:t>　　第一节 工业酒精行业竞争结构分析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工业酒精行业集中度分析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2024-2030年中国工业酒精行业投资风险预警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中^智^林^：研究院观点</w:t>
      </w:r>
      <w:r>
        <w:rPr>
          <w:rFonts w:hint="eastAsia"/>
        </w:rPr>
        <w:br/>
      </w:r>
      <w:r>
        <w:rPr>
          <w:rFonts w:hint="eastAsia"/>
        </w:rPr>
        <w:br/>
      </w:r>
      <w:r>
        <w:rPr>
          <w:rFonts w:hint="eastAsia"/>
        </w:rPr>
        <w:t>图表目录</w:t>
      </w:r>
      <w:r>
        <w:rPr>
          <w:rFonts w:hint="eastAsia"/>
        </w:rPr>
        <w:br/>
      </w:r>
      <w:r>
        <w:rPr>
          <w:rFonts w:hint="eastAsia"/>
        </w:rPr>
        <w:t>　　图表 1 2019-2024年季度gdp同比增长率</w:t>
      </w:r>
      <w:r>
        <w:rPr>
          <w:rFonts w:hint="eastAsia"/>
        </w:rPr>
        <w:br/>
      </w:r>
      <w:r>
        <w:rPr>
          <w:rFonts w:hint="eastAsia"/>
        </w:rPr>
        <w:t>　　图表 2 2019-2024年三次产业增加值季度同比增长率</w:t>
      </w:r>
      <w:r>
        <w:rPr>
          <w:rFonts w:hint="eastAsia"/>
        </w:rPr>
        <w:br/>
      </w:r>
      <w:r>
        <w:rPr>
          <w:rFonts w:hint="eastAsia"/>
        </w:rPr>
        <w:t>　　图表 3 2019-2024年工业增加值及其构成月度累计同比增长率</w:t>
      </w:r>
      <w:r>
        <w:rPr>
          <w:rFonts w:hint="eastAsia"/>
        </w:rPr>
        <w:br/>
      </w:r>
      <w:r>
        <w:rPr>
          <w:rFonts w:hint="eastAsia"/>
        </w:rPr>
        <w:t>　　图表 4 2023-2024年月度社会消费零售总额及其同比增长率</w:t>
      </w:r>
      <w:r>
        <w:rPr>
          <w:rFonts w:hint="eastAsia"/>
        </w:rPr>
        <w:br/>
      </w:r>
      <w:r>
        <w:rPr>
          <w:rFonts w:hint="eastAsia"/>
        </w:rPr>
        <w:t>　　图表 5 2019-2024年社会消费品零售总额构成月度同比增长率</w:t>
      </w:r>
      <w:r>
        <w:rPr>
          <w:rFonts w:hint="eastAsia"/>
        </w:rPr>
        <w:br/>
      </w:r>
      <w:r>
        <w:rPr>
          <w:rFonts w:hint="eastAsia"/>
        </w:rPr>
        <w:t>　　图表 6 2019-2024年cpi、ppi月度变化率</w:t>
      </w:r>
      <w:r>
        <w:rPr>
          <w:rFonts w:hint="eastAsia"/>
        </w:rPr>
        <w:br/>
      </w:r>
      <w:r>
        <w:rPr>
          <w:rFonts w:hint="eastAsia"/>
        </w:rPr>
        <w:t>　　图表 7 2019-2024年企业商品价格月度指数</w:t>
      </w:r>
      <w:r>
        <w:rPr>
          <w:rFonts w:hint="eastAsia"/>
        </w:rPr>
        <w:br/>
      </w:r>
      <w:r>
        <w:rPr>
          <w:rFonts w:hint="eastAsia"/>
        </w:rPr>
        <w:t>　　图表 8 2023-2024年月度进出口同比增长率</w:t>
      </w:r>
      <w:r>
        <w:rPr>
          <w:rFonts w:hint="eastAsia"/>
        </w:rPr>
        <w:br/>
      </w:r>
      <w:r>
        <w:rPr>
          <w:rFonts w:hint="eastAsia"/>
        </w:rPr>
        <w:t>　　图表 9 2023-2024年季度累积货币供应量及同比增长率</w:t>
      </w:r>
      <w:r>
        <w:rPr>
          <w:rFonts w:hint="eastAsia"/>
        </w:rPr>
        <w:br/>
      </w:r>
      <w:r>
        <w:rPr>
          <w:rFonts w:hint="eastAsia"/>
        </w:rPr>
        <w:t>　　图表 10 2023-2024年月度人民币新增贷 款额及当月同比多增贷 款额</w:t>
      </w:r>
      <w:r>
        <w:rPr>
          <w:rFonts w:hint="eastAsia"/>
        </w:rPr>
        <w:br/>
      </w:r>
      <w:r>
        <w:rPr>
          <w:rFonts w:hint="eastAsia"/>
        </w:rPr>
        <w:t>　　图表 11 2023-2024年季度累积本外币存贷 款总额及同比增长率</w:t>
      </w:r>
      <w:r>
        <w:rPr>
          <w:rFonts w:hint="eastAsia"/>
        </w:rPr>
        <w:br/>
      </w:r>
      <w:r>
        <w:rPr>
          <w:rFonts w:hint="eastAsia"/>
        </w:rPr>
        <w:t>　　图表 12 2019-2024年季度累计外汇储备总额及同比增长率</w:t>
      </w:r>
      <w:r>
        <w:rPr>
          <w:rFonts w:hint="eastAsia"/>
        </w:rPr>
        <w:br/>
      </w:r>
      <w:r>
        <w:rPr>
          <w:rFonts w:hint="eastAsia"/>
        </w:rPr>
        <w:t>　　图表 13 2019-2024年城镇固定资产月度累计投资同比增长率</w:t>
      </w:r>
      <w:r>
        <w:rPr>
          <w:rFonts w:hint="eastAsia"/>
        </w:rPr>
        <w:br/>
      </w:r>
      <w:r>
        <w:rPr>
          <w:rFonts w:hint="eastAsia"/>
        </w:rPr>
        <w:t>　　图表 14 2023-2024年按地区分城镇固定资产月度累计投资同比增长率</w:t>
      </w:r>
      <w:r>
        <w:rPr>
          <w:rFonts w:hint="eastAsia"/>
        </w:rPr>
        <w:br/>
      </w:r>
      <w:r>
        <w:rPr>
          <w:rFonts w:hint="eastAsia"/>
        </w:rPr>
        <w:t>　　图表 15 金融机构人民币存款基准利率变化一览表</w:t>
      </w:r>
      <w:r>
        <w:rPr>
          <w:rFonts w:hint="eastAsia"/>
        </w:rPr>
        <w:br/>
      </w:r>
      <w:r>
        <w:rPr>
          <w:rFonts w:hint="eastAsia"/>
        </w:rPr>
        <w:t>　　图表 16 金融机构人民币贷 款基准利率变化一览表</w:t>
      </w:r>
      <w:r>
        <w:rPr>
          <w:rFonts w:hint="eastAsia"/>
        </w:rPr>
        <w:br/>
      </w:r>
      <w:r>
        <w:rPr>
          <w:rFonts w:hint="eastAsia"/>
        </w:rPr>
        <w:t>　　图表 17 我国工业酒精标准</w:t>
      </w:r>
      <w:r>
        <w:rPr>
          <w:rFonts w:hint="eastAsia"/>
        </w:rPr>
        <w:br/>
      </w:r>
      <w:r>
        <w:rPr>
          <w:rFonts w:hint="eastAsia"/>
        </w:rPr>
        <w:t>　　图表 18 工业酒精的产业链结构图</w:t>
      </w:r>
      <w:r>
        <w:rPr>
          <w:rFonts w:hint="eastAsia"/>
        </w:rPr>
        <w:br/>
      </w:r>
      <w:r>
        <w:rPr>
          <w:rFonts w:hint="eastAsia"/>
        </w:rPr>
        <w:t>　　图表 19 我国工业酒精行业所处生命周期示意图</w:t>
      </w:r>
      <w:r>
        <w:rPr>
          <w:rFonts w:hint="eastAsia"/>
        </w:rPr>
        <w:br/>
      </w:r>
      <w:r>
        <w:rPr>
          <w:rFonts w:hint="eastAsia"/>
        </w:rPr>
        <w:t>　　图表 20 行业生命周期、战略及其特征</w:t>
      </w:r>
      <w:r>
        <w:rPr>
          <w:rFonts w:hint="eastAsia"/>
        </w:rPr>
        <w:br/>
      </w:r>
      <w:r>
        <w:rPr>
          <w:rFonts w:hint="eastAsia"/>
        </w:rPr>
        <w:t>　　图表 21 我国工业酒精行业企业集中度分析</w:t>
      </w:r>
      <w:r>
        <w:rPr>
          <w:rFonts w:hint="eastAsia"/>
        </w:rPr>
        <w:br/>
      </w:r>
      <w:r>
        <w:rPr>
          <w:rFonts w:hint="eastAsia"/>
        </w:rPr>
        <w:t>　　图表 22 我国工业酒精行业不同地区投资分析</w:t>
      </w:r>
      <w:r>
        <w:rPr>
          <w:rFonts w:hint="eastAsia"/>
        </w:rPr>
        <w:br/>
      </w:r>
      <w:r>
        <w:rPr>
          <w:rFonts w:hint="eastAsia"/>
        </w:rPr>
        <w:t>　　图表 23 2019-2024年我国工业酒精行业生产规模</w:t>
      </w:r>
      <w:r>
        <w:rPr>
          <w:rFonts w:hint="eastAsia"/>
        </w:rPr>
        <w:br/>
      </w:r>
      <w:r>
        <w:rPr>
          <w:rFonts w:hint="eastAsia"/>
        </w:rPr>
        <w:t>　　图表 24 2019-2024年我国工业酒精行业市场规模变化分析</w:t>
      </w:r>
      <w:r>
        <w:rPr>
          <w:rFonts w:hint="eastAsia"/>
        </w:rPr>
        <w:br/>
      </w:r>
      <w:r>
        <w:rPr>
          <w:rFonts w:hint="eastAsia"/>
        </w:rPr>
        <w:t>　　图表 25 2019-2024年我国工业酒精行业进口分析</w:t>
      </w:r>
      <w:r>
        <w:rPr>
          <w:rFonts w:hint="eastAsia"/>
        </w:rPr>
        <w:br/>
      </w:r>
      <w:r>
        <w:rPr>
          <w:rFonts w:hint="eastAsia"/>
        </w:rPr>
        <w:t>　　图表 26 2019-2024年我国工业酒精行业出口分析</w:t>
      </w:r>
      <w:r>
        <w:rPr>
          <w:rFonts w:hint="eastAsia"/>
        </w:rPr>
        <w:br/>
      </w:r>
      <w:r>
        <w:rPr>
          <w:rFonts w:hint="eastAsia"/>
        </w:rPr>
        <w:t>　　图表 27 我国工业酒精消费者偏好调查分析</w:t>
      </w:r>
      <w:r>
        <w:rPr>
          <w:rFonts w:hint="eastAsia"/>
        </w:rPr>
        <w:br/>
      </w:r>
      <w:r>
        <w:rPr>
          <w:rFonts w:hint="eastAsia"/>
        </w:rPr>
        <w:t>　　图表 28 2019-2024年我国工业酒精行业产量变化</w:t>
      </w:r>
      <w:r>
        <w:rPr>
          <w:rFonts w:hint="eastAsia"/>
        </w:rPr>
        <w:br/>
      </w:r>
      <w:r>
        <w:rPr>
          <w:rFonts w:hint="eastAsia"/>
        </w:rPr>
        <w:t>　　图表 29 2019-2024年我国工业酒精行业消费量分析</w:t>
      </w:r>
      <w:r>
        <w:rPr>
          <w:rFonts w:hint="eastAsia"/>
        </w:rPr>
        <w:br/>
      </w:r>
      <w:r>
        <w:rPr>
          <w:rFonts w:hint="eastAsia"/>
        </w:rPr>
        <w:t>　　图表 30 2024-2030年我国工业酒精行业产量预测分析</w:t>
      </w:r>
      <w:r>
        <w:rPr>
          <w:rFonts w:hint="eastAsia"/>
        </w:rPr>
        <w:br/>
      </w:r>
      <w:r>
        <w:rPr>
          <w:rFonts w:hint="eastAsia"/>
        </w:rPr>
        <w:t>　　图表 31 2024-2030年我国工业酒精行业消费量预测分析</w:t>
      </w:r>
      <w:r>
        <w:rPr>
          <w:rFonts w:hint="eastAsia"/>
        </w:rPr>
        <w:br/>
      </w:r>
      <w:r>
        <w:rPr>
          <w:rFonts w:hint="eastAsia"/>
        </w:rPr>
        <w:t>　　图表 32 2019-2024年我国玉米供需平衡表</w:t>
      </w:r>
      <w:r>
        <w:rPr>
          <w:rFonts w:hint="eastAsia"/>
        </w:rPr>
        <w:br/>
      </w:r>
      <w:r>
        <w:rPr>
          <w:rFonts w:hint="eastAsia"/>
        </w:rPr>
        <w:t>　　图表 33 2024年石油和化学工业主要经济指标累计增长情况单位：亿元，亿美元，%</w:t>
      </w:r>
      <w:r>
        <w:rPr>
          <w:rFonts w:hint="eastAsia"/>
        </w:rPr>
        <w:br/>
      </w:r>
      <w:r>
        <w:rPr>
          <w:rFonts w:hint="eastAsia"/>
        </w:rPr>
        <w:t>　　图表 34 2019-2024年我国工业酒精行业市场规模</w:t>
      </w:r>
      <w:r>
        <w:rPr>
          <w:rFonts w:hint="eastAsia"/>
        </w:rPr>
        <w:br/>
      </w:r>
      <w:r>
        <w:rPr>
          <w:rFonts w:hint="eastAsia"/>
        </w:rPr>
        <w:t>　　图表 35 2019-2024年我国工业酒精行业东北地区市场规模</w:t>
      </w:r>
      <w:r>
        <w:rPr>
          <w:rFonts w:hint="eastAsia"/>
        </w:rPr>
        <w:br/>
      </w:r>
      <w:r>
        <w:rPr>
          <w:rFonts w:hint="eastAsia"/>
        </w:rPr>
        <w:t>　　图表 36 2019-2024年我国工业酒精行业华北地区市场规模</w:t>
      </w:r>
      <w:r>
        <w:rPr>
          <w:rFonts w:hint="eastAsia"/>
        </w:rPr>
        <w:br/>
      </w:r>
      <w:r>
        <w:rPr>
          <w:rFonts w:hint="eastAsia"/>
        </w:rPr>
        <w:t>　　图表 37 2019-2024年我国工业酒精行业华东地区市场规模</w:t>
      </w:r>
      <w:r>
        <w:rPr>
          <w:rFonts w:hint="eastAsia"/>
        </w:rPr>
        <w:br/>
      </w:r>
      <w:r>
        <w:rPr>
          <w:rFonts w:hint="eastAsia"/>
        </w:rPr>
        <w:t>　　图表 38 2019-2024年我国工业酒精行业华中地区市场规模</w:t>
      </w:r>
      <w:r>
        <w:rPr>
          <w:rFonts w:hint="eastAsia"/>
        </w:rPr>
        <w:br/>
      </w:r>
      <w:r>
        <w:rPr>
          <w:rFonts w:hint="eastAsia"/>
        </w:rPr>
        <w:t>　　图表 39 2019-2024年我国工业酒精行业华南地区市场规模</w:t>
      </w:r>
      <w:r>
        <w:rPr>
          <w:rFonts w:hint="eastAsia"/>
        </w:rPr>
        <w:br/>
      </w:r>
      <w:r>
        <w:rPr>
          <w:rFonts w:hint="eastAsia"/>
        </w:rPr>
        <w:t>　　图表 40 2019-2024年我国工业酒精行业西部地区市场规模</w:t>
      </w:r>
      <w:r>
        <w:rPr>
          <w:rFonts w:hint="eastAsia"/>
        </w:rPr>
        <w:br/>
      </w:r>
      <w:r>
        <w:rPr>
          <w:rFonts w:hint="eastAsia"/>
        </w:rPr>
        <w:t>　　图表 41 2024-2030年我国工业酒精行业市场规模预测</w:t>
      </w:r>
      <w:r>
        <w:rPr>
          <w:rFonts w:hint="eastAsia"/>
        </w:rPr>
        <w:br/>
      </w:r>
      <w:r>
        <w:rPr>
          <w:rFonts w:hint="eastAsia"/>
        </w:rPr>
        <w:t>　　图表 42 2024年我国工业酒精市场不同因素的价格影响力对比</w:t>
      </w:r>
      <w:r>
        <w:rPr>
          <w:rFonts w:hint="eastAsia"/>
        </w:rPr>
        <w:br/>
      </w:r>
      <w:r>
        <w:rPr>
          <w:rFonts w:hint="eastAsia"/>
        </w:rPr>
        <w:t>　　图表 43 2024年工业酒精价格：</w:t>
      </w:r>
      <w:r>
        <w:rPr>
          <w:rFonts w:hint="eastAsia"/>
        </w:rPr>
        <w:br/>
      </w:r>
      <w:r>
        <w:rPr>
          <w:rFonts w:hint="eastAsia"/>
        </w:rPr>
        <w:t>　　图表 44 近4年唐山市冀东溶剂有限公司流动资产周转次数变化情况</w:t>
      </w:r>
      <w:r>
        <w:rPr>
          <w:rFonts w:hint="eastAsia"/>
        </w:rPr>
        <w:br/>
      </w:r>
      <w:r>
        <w:rPr>
          <w:rFonts w:hint="eastAsia"/>
        </w:rPr>
        <w:t>　　图表 45 近3年唐山市冀东溶剂有限公司流动资产周转次数变化情况</w:t>
      </w:r>
      <w:r>
        <w:rPr>
          <w:rFonts w:hint="eastAsia"/>
        </w:rPr>
        <w:br/>
      </w:r>
      <w:r>
        <w:rPr>
          <w:rFonts w:hint="eastAsia"/>
        </w:rPr>
        <w:t>　　图表 46 近4年唐山市冀东溶剂有限公司销售毛利率变化情况</w:t>
      </w:r>
      <w:r>
        <w:rPr>
          <w:rFonts w:hint="eastAsia"/>
        </w:rPr>
        <w:br/>
      </w:r>
      <w:r>
        <w:rPr>
          <w:rFonts w:hint="eastAsia"/>
        </w:rPr>
        <w:t>　　图表 47 近3年唐山市冀东溶剂有限公司销售毛利率变化情况</w:t>
      </w:r>
      <w:r>
        <w:rPr>
          <w:rFonts w:hint="eastAsia"/>
        </w:rPr>
        <w:br/>
      </w:r>
      <w:r>
        <w:rPr>
          <w:rFonts w:hint="eastAsia"/>
        </w:rPr>
        <w:t>　　图表 48 近4年唐山市冀东溶剂有限公司资产负债率变化情况</w:t>
      </w:r>
      <w:r>
        <w:rPr>
          <w:rFonts w:hint="eastAsia"/>
        </w:rPr>
        <w:br/>
      </w:r>
      <w:r>
        <w:rPr>
          <w:rFonts w:hint="eastAsia"/>
        </w:rPr>
        <w:t>　　图表 49 近3年唐山市冀东溶剂有限公司资产负债率变化情况</w:t>
      </w:r>
      <w:r>
        <w:rPr>
          <w:rFonts w:hint="eastAsia"/>
        </w:rPr>
        <w:br/>
      </w:r>
      <w:r>
        <w:rPr>
          <w:rFonts w:hint="eastAsia"/>
        </w:rPr>
        <w:t>　　图表 50 近4年唐山市冀东溶剂有限公司产权比率变化情况</w:t>
      </w:r>
      <w:r>
        <w:rPr>
          <w:rFonts w:hint="eastAsia"/>
        </w:rPr>
        <w:br/>
      </w:r>
      <w:r>
        <w:rPr>
          <w:rFonts w:hint="eastAsia"/>
        </w:rPr>
        <w:t>　　图表 51 近3年唐山市冀东溶剂有限公司产权比率变化情况</w:t>
      </w:r>
      <w:r>
        <w:rPr>
          <w:rFonts w:hint="eastAsia"/>
        </w:rPr>
        <w:br/>
      </w:r>
      <w:r>
        <w:rPr>
          <w:rFonts w:hint="eastAsia"/>
        </w:rPr>
        <w:t>　　图表 52 近4年唐山市冀东溶剂有限公司已获利息倍数变化情况</w:t>
      </w:r>
      <w:r>
        <w:rPr>
          <w:rFonts w:hint="eastAsia"/>
        </w:rPr>
        <w:br/>
      </w:r>
      <w:r>
        <w:rPr>
          <w:rFonts w:hint="eastAsia"/>
        </w:rPr>
        <w:t>　　图表 53 近3年唐山市冀东溶剂有限公司已获利息倍数变化情况</w:t>
      </w:r>
      <w:r>
        <w:rPr>
          <w:rFonts w:hint="eastAsia"/>
        </w:rPr>
        <w:br/>
      </w:r>
      <w:r>
        <w:rPr>
          <w:rFonts w:hint="eastAsia"/>
        </w:rPr>
        <w:t>　　图表 54 近4年唐山市冀东溶剂有限公司总资产周转次数变化情况</w:t>
      </w:r>
      <w:r>
        <w:rPr>
          <w:rFonts w:hint="eastAsia"/>
        </w:rPr>
        <w:br/>
      </w:r>
      <w:r>
        <w:rPr>
          <w:rFonts w:hint="eastAsia"/>
        </w:rPr>
        <w:t>　　图表 55 近3年唐山市冀东溶剂有限公司总资产周转次数变化情况</w:t>
      </w:r>
      <w:r>
        <w:rPr>
          <w:rFonts w:hint="eastAsia"/>
        </w:rPr>
        <w:br/>
      </w:r>
      <w:r>
        <w:rPr>
          <w:rFonts w:hint="eastAsia"/>
        </w:rPr>
        <w:t>　　图表 56 近4年唐山市冀东溶剂有限公司固定资产周转次数情况</w:t>
      </w:r>
      <w:r>
        <w:rPr>
          <w:rFonts w:hint="eastAsia"/>
        </w:rPr>
        <w:br/>
      </w:r>
      <w:r>
        <w:rPr>
          <w:rFonts w:hint="eastAsia"/>
        </w:rPr>
        <w:t>　　图表 57 近3年唐山市冀东溶剂有限公司固定资产周转次数情况</w:t>
      </w:r>
      <w:r>
        <w:rPr>
          <w:rFonts w:hint="eastAsia"/>
        </w:rPr>
        <w:br/>
      </w:r>
      <w:r>
        <w:rPr>
          <w:rFonts w:hint="eastAsia"/>
        </w:rPr>
        <w:t>　　图表 58 近4年吉林市博大生化有限公司流动资产周转次数变化情况</w:t>
      </w:r>
      <w:r>
        <w:rPr>
          <w:rFonts w:hint="eastAsia"/>
        </w:rPr>
        <w:br/>
      </w:r>
      <w:r>
        <w:rPr>
          <w:rFonts w:hint="eastAsia"/>
        </w:rPr>
        <w:t>　　图表 59 近3年吉林市博大生化有限公司流动资产周转次数变化情况</w:t>
      </w:r>
      <w:r>
        <w:rPr>
          <w:rFonts w:hint="eastAsia"/>
        </w:rPr>
        <w:br/>
      </w:r>
      <w:r>
        <w:rPr>
          <w:rFonts w:hint="eastAsia"/>
        </w:rPr>
        <w:t>　　图表 60 近4年吉林市博大生化有限公司销售毛利率变化情况</w:t>
      </w:r>
      <w:r>
        <w:rPr>
          <w:rFonts w:hint="eastAsia"/>
        </w:rPr>
        <w:br/>
      </w:r>
      <w:r>
        <w:rPr>
          <w:rFonts w:hint="eastAsia"/>
        </w:rPr>
        <w:t>　　图表 61 近3年吉林市博大生化有限公司销售毛利率变化情况</w:t>
      </w:r>
      <w:r>
        <w:rPr>
          <w:rFonts w:hint="eastAsia"/>
        </w:rPr>
        <w:br/>
      </w:r>
      <w:r>
        <w:rPr>
          <w:rFonts w:hint="eastAsia"/>
        </w:rPr>
        <w:t>　　图表 62 近4年吉林市博大生化有限公司资产负债率变化情况</w:t>
      </w:r>
      <w:r>
        <w:rPr>
          <w:rFonts w:hint="eastAsia"/>
        </w:rPr>
        <w:br/>
      </w:r>
      <w:r>
        <w:rPr>
          <w:rFonts w:hint="eastAsia"/>
        </w:rPr>
        <w:t>　　图表 63 近3年吉林市博大生化有限公司资产负债率变化情况</w:t>
      </w:r>
      <w:r>
        <w:rPr>
          <w:rFonts w:hint="eastAsia"/>
        </w:rPr>
        <w:br/>
      </w:r>
      <w:r>
        <w:rPr>
          <w:rFonts w:hint="eastAsia"/>
        </w:rPr>
        <w:t>　　图表 64 近4年吉林市博大生化有限公司产权比率变化情况</w:t>
      </w:r>
      <w:r>
        <w:rPr>
          <w:rFonts w:hint="eastAsia"/>
        </w:rPr>
        <w:br/>
      </w:r>
      <w:r>
        <w:rPr>
          <w:rFonts w:hint="eastAsia"/>
        </w:rPr>
        <w:t>　　图表 65 近3年吉林市博大生化有限公司产权比率变化情况</w:t>
      </w:r>
      <w:r>
        <w:rPr>
          <w:rFonts w:hint="eastAsia"/>
        </w:rPr>
        <w:br/>
      </w:r>
      <w:r>
        <w:rPr>
          <w:rFonts w:hint="eastAsia"/>
        </w:rPr>
        <w:t>　　图表 66 近4年吉林市博大生化有限公司已获利息倍数变化情况</w:t>
      </w:r>
      <w:r>
        <w:rPr>
          <w:rFonts w:hint="eastAsia"/>
        </w:rPr>
        <w:br/>
      </w:r>
      <w:r>
        <w:rPr>
          <w:rFonts w:hint="eastAsia"/>
        </w:rPr>
        <w:t>　　图表 67 近3年吉林市博大生化有限公司已获利息倍数变化情况</w:t>
      </w:r>
      <w:r>
        <w:rPr>
          <w:rFonts w:hint="eastAsia"/>
        </w:rPr>
        <w:br/>
      </w:r>
      <w:r>
        <w:rPr>
          <w:rFonts w:hint="eastAsia"/>
        </w:rPr>
        <w:t>　　图表 68 近4年吉林市博大生化有限公司总资产周转次数变化情况</w:t>
      </w:r>
      <w:r>
        <w:rPr>
          <w:rFonts w:hint="eastAsia"/>
        </w:rPr>
        <w:br/>
      </w:r>
      <w:r>
        <w:rPr>
          <w:rFonts w:hint="eastAsia"/>
        </w:rPr>
        <w:t>　　图表 69 近3年吉林市博大生化有限公司总资产周转次数变化情况</w:t>
      </w:r>
      <w:r>
        <w:rPr>
          <w:rFonts w:hint="eastAsia"/>
        </w:rPr>
        <w:br/>
      </w:r>
      <w:r>
        <w:rPr>
          <w:rFonts w:hint="eastAsia"/>
        </w:rPr>
        <w:t>　　图表 70 近4年吉林市博大生化有限公司固定资产周转次数情况</w:t>
      </w:r>
      <w:r>
        <w:rPr>
          <w:rFonts w:hint="eastAsia"/>
        </w:rPr>
        <w:br/>
      </w:r>
      <w:r>
        <w:rPr>
          <w:rFonts w:hint="eastAsia"/>
        </w:rPr>
        <w:t>　　图表 71 近3年吉林市博大生化有限公司固定资产周转次数情况</w:t>
      </w:r>
      <w:r>
        <w:rPr>
          <w:rFonts w:hint="eastAsia"/>
        </w:rPr>
        <w:br/>
      </w:r>
      <w:r>
        <w:rPr>
          <w:rFonts w:hint="eastAsia"/>
        </w:rPr>
        <w:t>　　图表 72 近4年河北四通化工实业有限公司流动资产周转次数变化情况</w:t>
      </w:r>
      <w:r>
        <w:rPr>
          <w:rFonts w:hint="eastAsia"/>
        </w:rPr>
        <w:br/>
      </w:r>
      <w:r>
        <w:rPr>
          <w:rFonts w:hint="eastAsia"/>
        </w:rPr>
        <w:t>　　图表 73 近3年河北四通化工实业有限公司流动资产周转次数变化情况</w:t>
      </w:r>
      <w:r>
        <w:rPr>
          <w:rFonts w:hint="eastAsia"/>
        </w:rPr>
        <w:br/>
      </w:r>
      <w:r>
        <w:rPr>
          <w:rFonts w:hint="eastAsia"/>
        </w:rPr>
        <w:t>　　图表 74 近4年河北四通化工实业有限公司销售毛利率变化情况</w:t>
      </w:r>
      <w:r>
        <w:rPr>
          <w:rFonts w:hint="eastAsia"/>
        </w:rPr>
        <w:br/>
      </w:r>
      <w:r>
        <w:rPr>
          <w:rFonts w:hint="eastAsia"/>
        </w:rPr>
        <w:t>　　图表 75 近3年河北四通化工实业有限公司销售毛利率变化情况</w:t>
      </w:r>
      <w:r>
        <w:rPr>
          <w:rFonts w:hint="eastAsia"/>
        </w:rPr>
        <w:br/>
      </w:r>
      <w:r>
        <w:rPr>
          <w:rFonts w:hint="eastAsia"/>
        </w:rPr>
        <w:t>　　图表 76 近4年河北四通化工实业有限公司资产负债率变化情况</w:t>
      </w:r>
      <w:r>
        <w:rPr>
          <w:rFonts w:hint="eastAsia"/>
        </w:rPr>
        <w:br/>
      </w:r>
      <w:r>
        <w:rPr>
          <w:rFonts w:hint="eastAsia"/>
        </w:rPr>
        <w:t>　　图表 77 近3年河北四通化工实业有限公司资产负债率变化情况</w:t>
      </w:r>
      <w:r>
        <w:rPr>
          <w:rFonts w:hint="eastAsia"/>
        </w:rPr>
        <w:br/>
      </w:r>
      <w:r>
        <w:rPr>
          <w:rFonts w:hint="eastAsia"/>
        </w:rPr>
        <w:t>　　图表 78 近4年河北四通化工实业有限公司产权比率变化情况</w:t>
      </w:r>
      <w:r>
        <w:rPr>
          <w:rFonts w:hint="eastAsia"/>
        </w:rPr>
        <w:br/>
      </w:r>
      <w:r>
        <w:rPr>
          <w:rFonts w:hint="eastAsia"/>
        </w:rPr>
        <w:t>　　图表 79 近3年河北四通化工实业有限公司产权比率变化情况</w:t>
      </w:r>
      <w:r>
        <w:rPr>
          <w:rFonts w:hint="eastAsia"/>
        </w:rPr>
        <w:br/>
      </w:r>
      <w:r>
        <w:rPr>
          <w:rFonts w:hint="eastAsia"/>
        </w:rPr>
        <w:t>　　图表 80 近4年河北四通化工实业有限公司已获利息倍数变化情况</w:t>
      </w:r>
      <w:r>
        <w:rPr>
          <w:rFonts w:hint="eastAsia"/>
        </w:rPr>
        <w:br/>
      </w:r>
      <w:r>
        <w:rPr>
          <w:rFonts w:hint="eastAsia"/>
        </w:rPr>
        <w:t>　　图表 81 近3年河北四通化工实业有限公司已获利息倍数变化情况</w:t>
      </w:r>
      <w:r>
        <w:rPr>
          <w:rFonts w:hint="eastAsia"/>
        </w:rPr>
        <w:br/>
      </w:r>
      <w:r>
        <w:rPr>
          <w:rFonts w:hint="eastAsia"/>
        </w:rPr>
        <w:t>　　图表 82 近4年河北四通化工实业有限公司总资产周转次数变化情况</w:t>
      </w:r>
      <w:r>
        <w:rPr>
          <w:rFonts w:hint="eastAsia"/>
        </w:rPr>
        <w:br/>
      </w:r>
      <w:r>
        <w:rPr>
          <w:rFonts w:hint="eastAsia"/>
        </w:rPr>
        <w:t>　　图表 83 近3年河北四通化工实业有限公司总资产周转次数变化情况</w:t>
      </w:r>
      <w:r>
        <w:rPr>
          <w:rFonts w:hint="eastAsia"/>
        </w:rPr>
        <w:br/>
      </w:r>
      <w:r>
        <w:rPr>
          <w:rFonts w:hint="eastAsia"/>
        </w:rPr>
        <w:t>　　图表 84 近4年河北四通化工实业有限公司固定资产周转次数情况</w:t>
      </w:r>
      <w:r>
        <w:rPr>
          <w:rFonts w:hint="eastAsia"/>
        </w:rPr>
        <w:br/>
      </w:r>
      <w:r>
        <w:rPr>
          <w:rFonts w:hint="eastAsia"/>
        </w:rPr>
        <w:t>　　图表 85 近3年河北四通化工实业有限公司固定资产周转次数变化情况</w:t>
      </w:r>
      <w:r>
        <w:rPr>
          <w:rFonts w:hint="eastAsia"/>
        </w:rPr>
        <w:br/>
      </w:r>
      <w:r>
        <w:rPr>
          <w:rFonts w:hint="eastAsia"/>
        </w:rPr>
        <w:t>　　图表 86 近4年凤城市富华化工有限公司流动资产周转次数变化情况</w:t>
      </w:r>
      <w:r>
        <w:rPr>
          <w:rFonts w:hint="eastAsia"/>
        </w:rPr>
        <w:br/>
      </w:r>
      <w:r>
        <w:rPr>
          <w:rFonts w:hint="eastAsia"/>
        </w:rPr>
        <w:t>　　图表 87 近3年凤城市富华化工有限公司流动资产周转次数变化情况</w:t>
      </w:r>
      <w:r>
        <w:rPr>
          <w:rFonts w:hint="eastAsia"/>
        </w:rPr>
        <w:br/>
      </w:r>
      <w:r>
        <w:rPr>
          <w:rFonts w:hint="eastAsia"/>
        </w:rPr>
        <w:t>　　图表 88 近4年凤城市富华化工有限公司销售毛利率变化情况</w:t>
      </w:r>
      <w:r>
        <w:rPr>
          <w:rFonts w:hint="eastAsia"/>
        </w:rPr>
        <w:br/>
      </w:r>
      <w:r>
        <w:rPr>
          <w:rFonts w:hint="eastAsia"/>
        </w:rPr>
        <w:t>　　图表 89 近3年凤城市富华化工有限公司销售毛利率变化情况</w:t>
      </w:r>
      <w:r>
        <w:rPr>
          <w:rFonts w:hint="eastAsia"/>
        </w:rPr>
        <w:br/>
      </w:r>
      <w:r>
        <w:rPr>
          <w:rFonts w:hint="eastAsia"/>
        </w:rPr>
        <w:t>　　图表 90 近4年凤城市富华化工有限公司资产负债率变化情况</w:t>
      </w:r>
      <w:r>
        <w:rPr>
          <w:rFonts w:hint="eastAsia"/>
        </w:rPr>
        <w:br/>
      </w:r>
      <w:r>
        <w:rPr>
          <w:rFonts w:hint="eastAsia"/>
        </w:rPr>
        <w:t>　　图表 91 近3年凤城市富华化工有限公司资产负债率变化情况</w:t>
      </w:r>
      <w:r>
        <w:rPr>
          <w:rFonts w:hint="eastAsia"/>
        </w:rPr>
        <w:br/>
      </w:r>
      <w:r>
        <w:rPr>
          <w:rFonts w:hint="eastAsia"/>
        </w:rPr>
        <w:t>　　图表 92 近4年凤城市富华化工有限公司产权比率变化情况</w:t>
      </w:r>
      <w:r>
        <w:rPr>
          <w:rFonts w:hint="eastAsia"/>
        </w:rPr>
        <w:br/>
      </w:r>
      <w:r>
        <w:rPr>
          <w:rFonts w:hint="eastAsia"/>
        </w:rPr>
        <w:t>　　图表 93 近3年凤城市富华化工有限公司产权比率变化情况</w:t>
      </w:r>
      <w:r>
        <w:rPr>
          <w:rFonts w:hint="eastAsia"/>
        </w:rPr>
        <w:br/>
      </w:r>
      <w:r>
        <w:rPr>
          <w:rFonts w:hint="eastAsia"/>
        </w:rPr>
        <w:t>　　图表 94 近4年凤城市富华化工有限公司已获利息倍数变化情况</w:t>
      </w:r>
      <w:r>
        <w:rPr>
          <w:rFonts w:hint="eastAsia"/>
        </w:rPr>
        <w:br/>
      </w:r>
      <w:r>
        <w:rPr>
          <w:rFonts w:hint="eastAsia"/>
        </w:rPr>
        <w:t>　　图表 95 近4年凤城市富华化工有限公司总资产周转次数变化情况</w:t>
      </w:r>
      <w:r>
        <w:rPr>
          <w:rFonts w:hint="eastAsia"/>
        </w:rPr>
        <w:br/>
      </w:r>
      <w:r>
        <w:rPr>
          <w:rFonts w:hint="eastAsia"/>
        </w:rPr>
        <w:t>　　图表 96 近3年凤城市富华化工有限公司总资产周转次数变化情况</w:t>
      </w:r>
      <w:r>
        <w:rPr>
          <w:rFonts w:hint="eastAsia"/>
        </w:rPr>
        <w:br/>
      </w:r>
      <w:r>
        <w:rPr>
          <w:rFonts w:hint="eastAsia"/>
        </w:rPr>
        <w:t>　　图表 97 近4年凤城市富华化工有限公司固定资产周转次数情况</w:t>
      </w:r>
      <w:r>
        <w:rPr>
          <w:rFonts w:hint="eastAsia"/>
        </w:rPr>
        <w:br/>
      </w:r>
      <w:r>
        <w:rPr>
          <w:rFonts w:hint="eastAsia"/>
        </w:rPr>
        <w:t>　　图表 98 近3年凤城市富华化工有限公司固定资产周转次数变化情况</w:t>
      </w:r>
      <w:r>
        <w:rPr>
          <w:rFonts w:hint="eastAsia"/>
        </w:rPr>
        <w:br/>
      </w:r>
      <w:r>
        <w:rPr>
          <w:rFonts w:hint="eastAsia"/>
        </w:rPr>
        <w:t>　　图表 99 近4年吴江永祥酒精制造有限公司流动资产周转次数变化情况</w:t>
      </w:r>
      <w:r>
        <w:rPr>
          <w:rFonts w:hint="eastAsia"/>
        </w:rPr>
        <w:br/>
      </w:r>
      <w:r>
        <w:rPr>
          <w:rFonts w:hint="eastAsia"/>
        </w:rPr>
        <w:t>　　图表 100 近3年吴江永祥酒精制造有限公司流动资产周转次数变化情况</w:t>
      </w:r>
      <w:r>
        <w:rPr>
          <w:rFonts w:hint="eastAsia"/>
        </w:rPr>
        <w:br/>
      </w:r>
      <w:r>
        <w:rPr>
          <w:rFonts w:hint="eastAsia"/>
        </w:rPr>
        <w:t>　　图表 101 近4年吴江永祥酒精制造有限公司销售毛利率变化情况</w:t>
      </w:r>
      <w:r>
        <w:rPr>
          <w:rFonts w:hint="eastAsia"/>
        </w:rPr>
        <w:br/>
      </w:r>
      <w:r>
        <w:rPr>
          <w:rFonts w:hint="eastAsia"/>
        </w:rPr>
        <w:t>　　图表 102 近3年吴江永祥酒精制造有限公司销售毛利率变化情况</w:t>
      </w:r>
      <w:r>
        <w:rPr>
          <w:rFonts w:hint="eastAsia"/>
        </w:rPr>
        <w:br/>
      </w:r>
      <w:r>
        <w:rPr>
          <w:rFonts w:hint="eastAsia"/>
        </w:rPr>
        <w:t>　　图表 103 近4年吴江永祥酒精制造有限公司资产负债率变化情况</w:t>
      </w:r>
      <w:r>
        <w:rPr>
          <w:rFonts w:hint="eastAsia"/>
        </w:rPr>
        <w:br/>
      </w:r>
      <w:r>
        <w:rPr>
          <w:rFonts w:hint="eastAsia"/>
        </w:rPr>
        <w:t>　　图表 104 近3年吴江永祥酒精制造有限公司资产负债率变化情况</w:t>
      </w:r>
      <w:r>
        <w:rPr>
          <w:rFonts w:hint="eastAsia"/>
        </w:rPr>
        <w:br/>
      </w:r>
      <w:r>
        <w:rPr>
          <w:rFonts w:hint="eastAsia"/>
        </w:rPr>
        <w:t>　　图表 105 近4年吴江永祥酒精制造有限公司产权比率变化情况</w:t>
      </w:r>
      <w:r>
        <w:rPr>
          <w:rFonts w:hint="eastAsia"/>
        </w:rPr>
        <w:br/>
      </w:r>
      <w:r>
        <w:rPr>
          <w:rFonts w:hint="eastAsia"/>
        </w:rPr>
        <w:t>　　图表 106 近3年吴江永祥酒精制造有限公司产权比率变化情况</w:t>
      </w:r>
      <w:r>
        <w:rPr>
          <w:rFonts w:hint="eastAsia"/>
        </w:rPr>
        <w:br/>
      </w:r>
      <w:r>
        <w:rPr>
          <w:rFonts w:hint="eastAsia"/>
        </w:rPr>
        <w:t>　　图表 107 近4年吴江永祥酒精制造有限公司已获利息倍数变化情况</w:t>
      </w:r>
      <w:r>
        <w:rPr>
          <w:rFonts w:hint="eastAsia"/>
        </w:rPr>
        <w:br/>
      </w:r>
      <w:r>
        <w:rPr>
          <w:rFonts w:hint="eastAsia"/>
        </w:rPr>
        <w:t>　　图表 108 近3年吴江永祥酒精制造有限公司已获利息倍数变化情况</w:t>
      </w:r>
      <w:r>
        <w:rPr>
          <w:rFonts w:hint="eastAsia"/>
        </w:rPr>
        <w:br/>
      </w:r>
      <w:r>
        <w:rPr>
          <w:rFonts w:hint="eastAsia"/>
        </w:rPr>
        <w:t>　　图表 109 近4年吴江永祥酒精制造有限公司总资产周转次数变化情况</w:t>
      </w:r>
      <w:r>
        <w:rPr>
          <w:rFonts w:hint="eastAsia"/>
        </w:rPr>
        <w:br/>
      </w:r>
      <w:r>
        <w:rPr>
          <w:rFonts w:hint="eastAsia"/>
        </w:rPr>
        <w:t>　　图表 110 近3年吴江永祥酒精制造有限公司总资产周转次数变化情况</w:t>
      </w:r>
      <w:r>
        <w:rPr>
          <w:rFonts w:hint="eastAsia"/>
        </w:rPr>
        <w:br/>
      </w:r>
      <w:r>
        <w:rPr>
          <w:rFonts w:hint="eastAsia"/>
        </w:rPr>
        <w:t>　　图表 111 近4年吴江永祥酒精制造有限公司固定资产周转次数情况</w:t>
      </w:r>
      <w:r>
        <w:rPr>
          <w:rFonts w:hint="eastAsia"/>
        </w:rPr>
        <w:br/>
      </w:r>
      <w:r>
        <w:rPr>
          <w:rFonts w:hint="eastAsia"/>
        </w:rPr>
        <w:t>　　图表 112 近3年吴江永祥酒精制造有限公司固定资产周转次数情况</w:t>
      </w:r>
      <w:r>
        <w:rPr>
          <w:rFonts w:hint="eastAsia"/>
        </w:rPr>
        <w:br/>
      </w:r>
      <w:r>
        <w:rPr>
          <w:rFonts w:hint="eastAsia"/>
        </w:rPr>
        <w:t>　　图表 113 2024-2030年我国工业酒精行业产量预测变化</w:t>
      </w:r>
      <w:r>
        <w:rPr>
          <w:rFonts w:hint="eastAsia"/>
        </w:rPr>
        <w:br/>
      </w:r>
      <w:r>
        <w:rPr>
          <w:rFonts w:hint="eastAsia"/>
        </w:rPr>
        <w:t>　　图表 114 2024年我国工业酒精行业不同地区投资分析</w:t>
      </w:r>
      <w:r>
        <w:rPr>
          <w:rFonts w:hint="eastAsia"/>
        </w:rPr>
        <w:br/>
      </w:r>
      <w:r>
        <w:rPr>
          <w:rFonts w:hint="eastAsia"/>
        </w:rPr>
        <w:t>　　图表 115 2024-2030年我国工业酒精行业销售收入预测</w:t>
      </w:r>
      <w:r>
        <w:rPr>
          <w:rFonts w:hint="eastAsia"/>
        </w:rPr>
        <w:br/>
      </w:r>
      <w:r>
        <w:rPr>
          <w:rFonts w:hint="eastAsia"/>
        </w:rPr>
        <w:t>　　图表 116 2024-2030年我国工业酒精行业市场规模预测</w:t>
      </w:r>
      <w:r>
        <w:rPr>
          <w:rFonts w:hint="eastAsia"/>
        </w:rPr>
        <w:br/>
      </w:r>
      <w:r>
        <w:rPr>
          <w:rFonts w:hint="eastAsia"/>
        </w:rPr>
        <w:t>　　图表 117 2024-2030年我国工业酒精行业市场规模预测结果</w:t>
      </w:r>
      <w:r>
        <w:rPr>
          <w:rFonts w:hint="eastAsia"/>
        </w:rPr>
        <w:br/>
      </w:r>
      <w:r>
        <w:rPr>
          <w:rFonts w:hint="eastAsia"/>
        </w:rPr>
        <w:t>　　图表 118 2024-2030年影响工业酒精行业运行的不利因素</w:t>
      </w:r>
      <w:r>
        <w:rPr>
          <w:rFonts w:hint="eastAsia"/>
        </w:rPr>
        <w:br/>
      </w:r>
      <w:r>
        <w:rPr>
          <w:rFonts w:hint="eastAsia"/>
        </w:rPr>
        <w:t>　　图表 119 工业酒精行业环境“波特五力”分析模型</w:t>
      </w:r>
      <w:r>
        <w:rPr>
          <w:rFonts w:hint="eastAsia"/>
        </w:rPr>
        <w:br/>
      </w:r>
      <w:r>
        <w:rPr>
          <w:rFonts w:hint="eastAsia"/>
        </w:rPr>
        <w:t>　　图表 120 工业酒精企业对付竞争者降价的程序</w:t>
      </w:r>
      <w:r>
        <w:rPr>
          <w:rFonts w:hint="eastAsia"/>
        </w:rPr>
        <w:br/>
      </w:r>
      <w:r>
        <w:rPr>
          <w:rFonts w:hint="eastAsia"/>
        </w:rPr>
        <w:t>　　图表 121 工业酒精技术应用注意事项分析</w:t>
      </w:r>
      <w:r>
        <w:rPr>
          <w:rFonts w:hint="eastAsia"/>
        </w:rPr>
        <w:br/>
      </w:r>
      <w:r>
        <w:rPr>
          <w:rFonts w:hint="eastAsia"/>
        </w:rPr>
        <w:t>　　图表 122 工业酒精项目投资注意事项图</w:t>
      </w:r>
      <w:r>
        <w:rPr>
          <w:rFonts w:hint="eastAsia"/>
        </w:rPr>
        <w:br/>
      </w:r>
      <w:r>
        <w:rPr>
          <w:rFonts w:hint="eastAsia"/>
        </w:rPr>
        <w:t>　　图表 123 工业酒精行业生产开发注意事项</w:t>
      </w:r>
      <w:r>
        <w:rPr>
          <w:rFonts w:hint="eastAsia"/>
        </w:rPr>
        <w:br/>
      </w:r>
      <w:r>
        <w:rPr>
          <w:rFonts w:hint="eastAsia"/>
        </w:rPr>
        <w:t>　　图表 124 工业酒精销售注意事项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dc3aace9c4478" w:history="1">
        <w:r>
          <w:rPr>
            <w:rStyle w:val="Hyperlink"/>
          </w:rPr>
          <w:t>2024年中国工业酒精现状调研及发展趋势走势分析报告</w:t>
        </w:r>
      </w:hyperlink>
      <w:r>
        <w:rPr>
          <w:color w:val="C00000"/>
        </w:rPr>
        <w:t>》，报告编号：</w:t>
      </w:r>
      <w:r>
        <w:rPr>
          <w:rFonts w:hint="eastAsia"/>
          <w:color w:val="C00000"/>
        </w:rPr>
        <w:t>1597095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dc3aace9c4478" w:history="1">
        <w:r>
          <w:rPr>
            <w:rStyle w:val="Hyperlink"/>
          </w:rPr>
          <w:t>https://www.20087.com/M_ShiYouHuaGong/95/GongYeJiuJingWeiLaiFaZhanQuShiYuCe.html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5dec2cc36465b" w:history="1">
      <w:r>
        <w:rPr>
          <w:rStyle w:val="Hyperlink"/>
        </w:rPr>
        <w:t>2024年中国工业酒精现状调研及发展趋势走势分析报告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GongYeJiuJingWeiLaiFaZhanQuShiYuCe.html" TargetMode="External" Id="R508dc3aace9c4478" /></Relationships>
</file>

<file path=word/_rels/header2.xml.rels>&#65279;<?xml version="1.0" encoding="utf-8"?><Relationships xmlns="http://schemas.openxmlformats.org/package/2006/relationships"><Relationship Type="http://schemas.openxmlformats.org/officeDocument/2006/relationships/hyperlink" Target="https://www.20087.com/M_ShiYouHuaGong/95/GongYeJiuJingWeiLaiFaZhanQuShiYuCe.html" TargetMode="External" Id="R11f5dec2cc36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2024-03-03T08:02:00Z</dcterms:created>
  <dcterms:modified xsi:type="dcterms:W3CDTF">2024-03-03T09:02:00Z</dcterms:modified>
  <dc:subject>2024年中国工业酒精现状调研及发展趋势走势分析报告</dc:subject>
  <dc:title>2024年中国工业酒精现状调研及发展趋势走势分析报告</dc:title>
  <cp:keywords>2024年中国工业酒精现状调研及发展趋势走势分析报告</cp:keywords>
  <dc:description>2024年中国工业酒精现状调研及发展趋势走势分析报告</dc:description>
</cp:coreProperties>
</file>