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f525d56c44fe7" w:history="1">
              <w:r>
                <w:rPr>
                  <w:rStyle w:val="Hyperlink"/>
                </w:rPr>
                <w:t>2025-2031年中国气体分离膜市场现状调研与发展前景预测报告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f525d56c44fe7" w:history="1">
              <w:r>
                <w:rPr>
                  <w:rStyle w:val="Hyperlink"/>
                </w:rPr>
                <w:t>2025-2031年中国气体分离膜市场现状调研与发展前景预测报告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f525d56c44fe7" w:history="1">
                <w:r>
                  <w:rPr>
                    <w:rStyle w:val="Hyperlink"/>
                  </w:rPr>
                  <w:t>https://www.20087.com/5/09/QiTiFenLiMoFaZhanQianJing.html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离膜凭借其高效、节能的特点，在工业气体净化、氢气提纯、空气分离等领域展现出巨大潜力。目前，气体分离膜技术正面临材料创新和膜组件设计的双重挑战。材料创新方面，通过开发新型聚合物、无机材料和复合膜，提高膜的选择性和渗透率，满足不同气体分离的需求。膜组件设计方面，优化膜的结构和封装方式，增强膜的稳定性和使用寿命，降低操作成本和维护难度。</w:t>
      </w:r>
      <w:r>
        <w:rPr>
          <w:rFonts w:hint="eastAsia"/>
        </w:rPr>
        <w:br/>
      </w:r>
      <w:r>
        <w:rPr>
          <w:rFonts w:hint="eastAsia"/>
        </w:rPr>
        <w:t>　　未来，气体分离膜的发展将更加注重集成化和智能化。集成化方面，通过膜组合技术和系统优化，实现多种气体的同时分离和回收，提高资源利用效率，满足复杂工况下的分离要求。智能化方面，利用物联网、人工智能技术，实现膜分离过程的实时监测和智能调控，提升系统的灵活性和可靠性，同时，探索气体分离膜在新能源、环境保护等新兴领域的应用，如CO2捕集、燃料电池气体处理，推动产业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f525d56c44fe7" w:history="1">
        <w:r>
          <w:rPr>
            <w:rStyle w:val="Hyperlink"/>
          </w:rPr>
          <w:t>2025-2031年中国气体分离膜市场现状调研与发展前景预测报告</w:t>
        </w:r>
      </w:hyperlink>
      <w:r>
        <w:rPr>
          <w:rFonts w:hint="eastAsia"/>
        </w:rPr>
        <w:t>》从市场规模、需求变化及价格动态等维度，系统解析了气体分离膜行业的现状与发展趋势。报告深入分析了气体分离膜产业链各环节，科学预测了市场前景与技术发展方向，同时聚焦气体分离膜细分市场特点及重点企业的经营表现，揭示了气体分离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气体分离膜行业界定</w:t>
      </w:r>
      <w:r>
        <w:rPr>
          <w:rFonts w:hint="eastAsia"/>
        </w:rPr>
        <w:br/>
      </w:r>
      <w:r>
        <w:rPr>
          <w:rFonts w:hint="eastAsia"/>
        </w:rPr>
        <w:t>　　第一节 气体分离膜行业定义</w:t>
      </w:r>
      <w:r>
        <w:rPr>
          <w:rFonts w:hint="eastAsia"/>
        </w:rPr>
        <w:br/>
      </w:r>
      <w:r>
        <w:rPr>
          <w:rFonts w:hint="eastAsia"/>
        </w:rPr>
        <w:t>　　第二节 气体分离膜行业特点分析</w:t>
      </w:r>
      <w:r>
        <w:rPr>
          <w:rFonts w:hint="eastAsia"/>
        </w:rPr>
        <w:br/>
      </w:r>
      <w:r>
        <w:rPr>
          <w:rFonts w:hint="eastAsia"/>
        </w:rPr>
        <w:t>　　第三节 气体分离膜产业链分析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2025年世界气体分离膜行业市场运行形势分析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2025年全球气体分离膜行业发展概况</w:t>
      </w:r>
      <w:r>
        <w:rPr>
          <w:rFonts w:hint="eastAsia"/>
        </w:rPr>
        <w:br/>
      </w:r>
      <w:r>
        <w:rPr>
          <w:rFonts w:hint="eastAsia"/>
        </w:rPr>
        <w:t>　　第二节 世界气体分离膜行业发展走势</w:t>
      </w:r>
      <w:r>
        <w:rPr>
          <w:rFonts w:hint="eastAsia"/>
        </w:rPr>
        <w:br/>
      </w:r>
      <w:r>
        <w:rPr>
          <w:rFonts w:hint="eastAsia"/>
        </w:rPr>
        <w:t>　　　　二、全球气体分离膜行业市场分布情况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三、全球气体分离膜行业发展趋势分析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全球气体分离膜行业重点国家和区域分析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2024-2025年中国气体分离膜行业发展环境分析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2025年气体分离膜行业技术发展现状及趋势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当前我国气体分离膜技术发展现状</w:t>
      </w:r>
      <w:r>
        <w:rPr>
          <w:rFonts w:hint="eastAsia"/>
        </w:rPr>
        <w:br/>
      </w:r>
      <w:r>
        <w:rPr>
          <w:rFonts w:hint="eastAsia"/>
        </w:rPr>
        <w:t>　　第二节 中外气体分离膜技术差距及产生差距的主要原因分析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提高我国气体分离膜技术的对策</w:t>
      </w:r>
      <w:r>
        <w:rPr>
          <w:rFonts w:hint="eastAsia"/>
        </w:rPr>
        <w:br/>
      </w:r>
      <w:r>
        <w:rPr>
          <w:rFonts w:hint="eastAsia"/>
        </w:rPr>
        <w:t>　　第四节 我国气体分离膜研发、设计发展趋势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中国气体分离膜发展现状调研</w:t>
      </w:r>
      <w:r>
        <w:rPr>
          <w:rFonts w:hint="eastAsia"/>
        </w:rPr>
        <w:br/>
      </w:r>
      <w:r>
        <w:rPr>
          <w:rFonts w:hint="eastAsia"/>
        </w:rPr>
        <w:t>　　第一节 中国气体分离膜市场现状分析</w:t>
      </w:r>
      <w:r>
        <w:rPr>
          <w:rFonts w:hint="eastAsia"/>
        </w:rPr>
        <w:br/>
      </w:r>
      <w:r>
        <w:rPr>
          <w:rFonts w:hint="eastAsia"/>
        </w:rPr>
        <w:t>　　第二节 中国气体分离膜行业产量情况分析及预测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一、气体分离膜总体产能规模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三、2020-2025年中国气体分离膜产量统计</w:t>
      </w:r>
      <w:r>
        <w:rPr>
          <w:rFonts w:hint="eastAsia"/>
        </w:rPr>
        <w:br/>
      </w:r>
      <w:r>
        <w:rPr>
          <w:rFonts w:hint="eastAsia"/>
        </w:rPr>
        <w:t>　　　　二、气体分离膜生产区域分布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三、2025-2031年中国气体分离膜产量预测分析</w:t>
      </w:r>
      <w:r>
        <w:rPr>
          <w:rFonts w:hint="eastAsia"/>
        </w:rPr>
        <w:br/>
      </w:r>
      <w:r>
        <w:rPr>
          <w:rFonts w:hint="eastAsia"/>
        </w:rPr>
        <w:t>　　第三节 中国气体分离膜市场需求分析及预测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一、中国气体分离膜市场需求特点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二、2020-2025年中国气体分离膜市场需求量统计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三、2025-2031年中国气体分离膜市场需求量预测分析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中国气体分离膜行业进出口情况分析预测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2020-2025年中国气体分离膜行业进出口情况分析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一、2020-2025年中国气体分离膜行业进口分析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二、2020-2025年中国气体分离膜行业出口分析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2025-2031年中国气体分离膜行业进出口情况预测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一、2025-2031年中国气体分离膜行业进口预测分析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二、2025-2031年中国气体分离膜行业出口预测分析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影响气体分离膜行业进出口变化的主要原因分析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2020-2025年中国气体分离膜行业重点地区调研分析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一、中国气体分离膜行业重点区域市场结构调研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二、**地区气体分离膜市场调研分析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三、**地区气体分离膜市场调研分析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四、**地区气体分离膜市场调研分析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五、**地区气体分离膜市场调研分析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六、**地区气体分离膜市场调研分析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气体分离膜行业竞争格局分析</w:t>
      </w:r>
      <w:r>
        <w:rPr>
          <w:rFonts w:hint="eastAsia"/>
        </w:rPr>
        <w:br/>
      </w:r>
      <w:r>
        <w:rPr>
          <w:rFonts w:hint="eastAsia"/>
        </w:rPr>
        <w:t>　　第一节 气体分离膜行业集中度分析</w:t>
      </w:r>
      <w:r>
        <w:rPr>
          <w:rFonts w:hint="eastAsia"/>
        </w:rPr>
        <w:br/>
      </w:r>
      <w:r>
        <w:rPr>
          <w:rFonts w:hint="eastAsia"/>
        </w:rPr>
        <w:t>　　　　一、气体分离膜市场集中度分析</w:t>
      </w:r>
      <w:r>
        <w:rPr>
          <w:rFonts w:hint="eastAsia"/>
        </w:rPr>
        <w:br/>
      </w:r>
      <w:r>
        <w:rPr>
          <w:rFonts w:hint="eastAsia"/>
        </w:rPr>
        <w:t>　　　　二、气体分离膜企业集中度分析</w:t>
      </w:r>
      <w:r>
        <w:rPr>
          <w:rFonts w:hint="eastAsia"/>
        </w:rPr>
        <w:br/>
      </w:r>
      <w:r>
        <w:rPr>
          <w:rFonts w:hint="eastAsia"/>
        </w:rPr>
        <w:t>　　　　三、气体分离膜区域集中度分析</w:t>
      </w:r>
      <w:r>
        <w:rPr>
          <w:rFonts w:hint="eastAsia"/>
        </w:rPr>
        <w:br/>
      </w:r>
      <w:r>
        <w:rPr>
          <w:rFonts w:hint="eastAsia"/>
        </w:rPr>
        <w:t>　　第二节 气体分离膜行业主要企业竞争力分析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气体分离膜行业竞争格局分析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一、2025年气体分离膜行业竞争分析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二、2025年中外气体分离膜产品竞争分析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三、2020-2025年我国气体分离膜市场竞争分析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四、2025-2031年国内主要气体分离膜企业动向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气体分离膜行业细分产品市场调研分析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气体分离膜行业上、下游市场分析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气体分离膜行业上游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气体分离膜行业下游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气体分离膜行业重点企业发展调研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气体分离膜重点企业（一）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气体分离膜重点企业（二）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气体分离膜重点企业（三）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气体分离膜重点企业（四）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气体分离膜重点企业（五）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气体分离膜重点企业（六）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气体分离膜企业管理策略建议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提高气体分离膜企业竞争力的策略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一、提高中国气体分离膜企业核心竞争力的对策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二、气体分离膜企业提升竞争力的主要方向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三、影响气体分离膜企业核心竞争力的因素及提升途径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四、提高气体分离膜企业竞争力的策略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对我国气体分离膜品牌的战略思考</w:t>
      </w:r>
      <w:r>
        <w:rPr>
          <w:rFonts w:hint="eastAsia"/>
        </w:rPr>
        <w:br/>
      </w:r>
      <w:r>
        <w:rPr>
          <w:rFonts w:hint="eastAsia"/>
        </w:rPr>
        <w:t>　　　　一、气体分离膜实施品牌战略的意义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二、气体分离膜企业品牌的现状分析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三、我国气体分离膜企业的品牌战略</w:t>
      </w:r>
      <w:r>
        <w:rPr>
          <w:rFonts w:hint="eastAsia"/>
        </w:rPr>
        <w:br/>
      </w:r>
      <w:r>
        <w:rPr>
          <w:rFonts w:hint="eastAsia"/>
        </w:rPr>
        <w:t>　　　　四、气体分离膜品牌战略管理的策略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2025-2031年中国气体分离膜行业前景与风险预测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2025年中国气体分离膜市场前景分析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2025-2031年中国气体分离膜发展趋势预测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2025-2031年中国气体分离膜行业投资特性分析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一、2025-2031年中国气体分离膜行业进入壁垒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二、2025-2031年中国气体分离膜行业盈利模式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三、2025-2031年中国气体分离膜行业盈利因素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2025-2031年中国气体分离膜行业投资机会分析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一、2025-2031年中国气体分离膜细分市场投资机会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二、2025-2031年中国气体分离膜行业区域市场投资潜力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2025-2031年中国气体分离膜行业投资风险分析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一、2025-2031年中国气体分离膜行业市场竞争风险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二、2025-2031年中国气体分离膜行业技术风险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三、2025-2031年中国气体分离膜行业政策风险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四、2025-2031年中国气体分离膜行业进入退出风险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气体分离膜行业研究结论</w:t>
      </w:r>
      <w:r>
        <w:rPr>
          <w:rFonts w:hint="eastAsia"/>
        </w:rPr>
        <w:br/>
      </w:r>
      <w:r>
        <w:rPr>
          <w:rFonts w:hint="eastAsia"/>
        </w:rPr>
        <w:t>　　第二节 气体分离膜行业投资价值评估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中:智林:－气体分离膜行业投资建议</w:t>
      </w:r>
      <w:r>
        <w:rPr>
          <w:rFonts w:hint="eastAsia"/>
        </w:rPr>
        <w:br/>
      </w:r>
      <w:r>
        <w:rPr>
          <w:rFonts w:hint="eastAsia"/>
        </w:rPr>
        <w:t>　　　　一、气体分离膜行业投资策略建议</w:t>
      </w:r>
      <w:r>
        <w:rPr>
          <w:rFonts w:hint="eastAsia"/>
        </w:rPr>
        <w:br/>
      </w:r>
      <w:r>
        <w:rPr>
          <w:rFonts w:hint="eastAsia"/>
        </w:rPr>
        <w:t>　　　　二、气体分离膜行业投资方向建议</w:t>
      </w:r>
      <w:r>
        <w:rPr>
          <w:rFonts w:hint="eastAsia"/>
        </w:rPr>
        <w:br/>
      </w:r>
      <w:r>
        <w:rPr>
          <w:rFonts w:hint="eastAsia"/>
        </w:rPr>
        <w:t>　　　　三、气体分离膜行业投资方式建议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气体分离膜行业历程</w:t>
      </w:r>
      <w:r>
        <w:rPr>
          <w:rFonts w:hint="eastAsia"/>
        </w:rPr>
        <w:br/>
      </w:r>
      <w:r>
        <w:rPr>
          <w:rFonts w:hint="eastAsia"/>
        </w:rPr>
        <w:t>　　图表 气体分离膜行业生命周期</w:t>
      </w:r>
      <w:r>
        <w:rPr>
          <w:rFonts w:hint="eastAsia"/>
        </w:rPr>
        <w:br/>
      </w:r>
      <w:r>
        <w:rPr>
          <w:rFonts w:hint="eastAsia"/>
        </w:rPr>
        <w:t>　　图表 气体分离膜行业产业链分析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2020-2025年中国气体分离膜行业市场规模及增长情况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2020-2025年气体分离膜行业市场容量分析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2020-2025年中国气体分离膜行业产能统计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2020-2025年中国气体分离膜行业产量及增长趋势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2020-2025年中国气体分离膜市场需求量及增速统计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2025年中国气体分离膜行业需求领域分布格局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2020-2025年中国气体分离膜行业销售收入分析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2020-2025年中国气体分离膜行业盈利情况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2020-2025年中国气体分离膜行业利润总额统计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2020-2025年中国气体分离膜进口数量分析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2020-2025年中国气体分离膜进口金额分析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2020-2025年中国气体分离膜出口数量分析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2020-2025年中国气体分离膜出口金额分析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2025年中国气体分离膜进口国家及地区分析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2020-2025年中国气体分离膜行业企业数量情况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2020-2025年中国气体分离膜行业企业平均规模情况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**地区气体分离膜行业市场需求情况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气体分离膜重点企业（一）基本信息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气体分离膜重点企业（一）经营情况分析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气体分离膜重点企业（一）主要经济指标情况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气体分离膜重点企业（二）经营情况分析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气体分离膜重点企业（二）主要经济指标情况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气体分离膜企业信息</w:t>
      </w:r>
      <w:r>
        <w:rPr>
          <w:rFonts w:hint="eastAsia"/>
        </w:rPr>
        <w:br/>
      </w:r>
      <w:r>
        <w:rPr>
          <w:rFonts w:hint="eastAsia"/>
        </w:rPr>
        <w:t>　　图表 气体分离膜企业经营情况分析</w:t>
      </w:r>
      <w:r>
        <w:rPr>
          <w:rFonts w:hint="eastAsia"/>
        </w:rPr>
        <w:br/>
      </w:r>
      <w:r>
        <w:rPr>
          <w:rFonts w:hint="eastAsia"/>
        </w:rPr>
        <w:t>　　图表 气体分离膜重点企业（三）主要经济指标情况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气体分离膜重点企业（三）成长能力情况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2025-2031年中国气体分离膜行业产能预测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2025-2031年中国气体分离膜市场需求量预测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2025-2031年中国气体分离膜行业供需平衡预测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2025-2031年中国气体分离膜行业市场容量预测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2025-2031年中国气体分离膜行业市场规模预测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2025-2031年中国气体分离膜市场前景分析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2025-2031年中国气体分离膜发展趋势预测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f525d56c44fe7" w:history="1">
        <w:r>
          <w:rPr>
            <w:rStyle w:val="Hyperlink"/>
          </w:rPr>
          <w:t>2025-2031年中国气体分离膜市场现状调研与发展前景预测报告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f525d56c44fe7" w:history="1">
        <w:r>
          <w:rPr>
            <w:rStyle w:val="Hyperlink"/>
          </w:rPr>
          <w:t>https://www.20087.com/5/09/QiTiFenLiMoFaZhanQianJing.html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热点：二氧化碳分离膜、气体分离膜材料、脱气膜、气体分离膜的发展历史、甲烷分离膜、气体分离膜的应用、气体分离膜的分离机理有哪些、气体分离膜原理、hof气体分离膜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d1c5b7320419c" w:history="1">
      <w:r>
        <w:rPr>
          <w:rStyle w:val="Hyperlink"/>
        </w:rPr>
        <w:t>2025-2031年中国气体分离膜市场现状调研与发展前景预测报告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QiTiFenLiMoFaZhanQianJing.html" TargetMode="External" Id="R475f525d56c4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QiTiFenLiMoFaZhanQianJing.html" TargetMode="External" Id="R30ad1c5b7320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2024-12-25T23:37:00Z</dcterms:created>
  <dcterms:modified xsi:type="dcterms:W3CDTF">2024-12-26T00:37:00Z</dcterms:modified>
  <dc:subject>2025-2031年中国气体分离膜市场现状调研与发展前景预测报告</dc:subject>
  <dc:title>2025-2031年中国气体分离膜市场现状调研与发展前景预测报告</dc:title>
  <cp:keywords>2025-2031年中国气体分离膜市场现状调研与发展前景预测报告</cp:keywords>
  <dc:description>2025-2031年中国气体分离膜市场现状调研与发展前景预测报告</dc:description>
</cp:coreProperties>
</file>