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da6e4fe0c94404" w:history="1">
              <w:r>
                <w:rPr>
                  <w:rStyle w:val="Hyperlink"/>
                </w:rPr>
                <w:t>2026-2032年全球与中国氧化亚铜行业发展全面调研与未来趋势分析报告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da6e4fe0c94404" w:history="1">
              <w:r>
                <w:rPr>
                  <w:rStyle w:val="Hyperlink"/>
                </w:rPr>
                <w:t>2026-2032年全球与中国氧化亚铜行业发展全面调研与未来趋势分析报告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da6e4fe0c94404" w:history="1">
                <w:r>
                  <w:rPr>
                    <w:rStyle w:val="Hyperlink"/>
                  </w:rPr>
                  <w:t>https://www.20087.com/5/29/YangHuaYaTongFaZhanQuShiYuCe.html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亚铜（Cu?O）是一种重要的无机化合物，广泛应用于涂料、催化剂及农业领域。近年来，随着环保法规的日益严格和绿色化学理念的推广，氧化亚铜在生产工艺和技术上有了显著改进。例如，采用生物合成方法代替传统的化学合成工艺，不仅减少了环境污染，还提高了产品的纯度和稳定性。此外，其在防污涂料中的应用也显示出良好的抗腐蚀性能。</w:t>
      </w:r>
      <w:r>
        <w:rPr>
          <w:rFonts w:hint="eastAsia"/>
        </w:rPr>
        <w:br/>
      </w:r>
      <w:r>
        <w:rPr>
          <w:rFonts w:hint="eastAsia"/>
        </w:rPr>
        <w:t>　　未来，氧化亚铜的发展将更加注重绿色环保与多功能拓展。市场调研网指出，一方面，通过改进现有的生产工艺，进一步降低能耗和排放，实现更可持续的生产方式；另一方面，结合市场需求，开发基于氧化亚铜的新产品或新用途，如增强其抗菌或抗氧化特性，拓宽其在医药和环保领域的应用范围。此外，随着循环经济模式的推进，探索氧化亚铜在废弃物回收和资源再利用中的潜力，也将为行业发展带来新的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da6e4fe0c94404" w:history="1">
        <w:r>
          <w:rPr>
            <w:rStyle w:val="Hyperlink"/>
          </w:rPr>
          <w:t>2026-2032年全球与中国氧化亚铜行业发展全面调研与未来趋势分析报告</w:t>
        </w:r>
      </w:hyperlink>
      <w:r>
        <w:rPr>
          <w:rFonts w:hint="eastAsia"/>
        </w:rPr>
        <w:t>》，2025年氧化亚铜行业市场规模达 亿元，预计2032年市场规模将达 亿元，期间年均复合增长率（CAGR）达 %。报告从产业链视角出发，系统分析了氧化亚铜行业的市场现状与需求动态，详细解读了氧化亚铜市场规模、价格波动及上下游影响因素。报告深入剖析了氧化亚铜细分领域的发展特点，基于权威数据对市场前景及未来趋势进行了科学预测，同时揭示了氧化亚铜重点企业的竞争格局与市场集中度变化。报告客观翔实地指出了氧化亚铜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中国氧化亚铜概述</w:t>
      </w:r>
      <w:r>
        <w:rPr>
          <w:rFonts w:hint="eastAsia"/>
        </w:rPr>
        <w:br/>
      </w:r>
      <w:r>
        <w:rPr>
          <w:rFonts w:hint="eastAsia"/>
        </w:rPr>
        <w:t>　　第一节 氧化亚铜行业定义</w:t>
      </w:r>
      <w:r>
        <w:rPr>
          <w:rFonts w:hint="eastAsia"/>
        </w:rPr>
        <w:br/>
      </w:r>
      <w:r>
        <w:rPr>
          <w:rFonts w:hint="eastAsia"/>
        </w:rPr>
        <w:t>　　第二节 氧化亚铜行业发展特性</w:t>
      </w:r>
      <w:r>
        <w:rPr>
          <w:rFonts w:hint="eastAsia"/>
        </w:rPr>
        <w:br/>
      </w:r>
      <w:r>
        <w:rPr>
          <w:rFonts w:hint="eastAsia"/>
        </w:rPr>
        <w:t>　　第三节 氧化亚铜产业链分析</w:t>
      </w:r>
      <w:r>
        <w:rPr>
          <w:rFonts w:hint="eastAsia"/>
        </w:rPr>
        <w:br/>
      </w:r>
      <w:r>
        <w:rPr>
          <w:rFonts w:hint="eastAsia"/>
        </w:rPr>
        <w:t>　　第四节 氧化亚铜行业生命周期分析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2025-2026年国外主要氧化亚铜市场发展概况</w:t>
      </w:r>
      <w:r>
        <w:rPr>
          <w:rFonts w:hint="eastAsia"/>
        </w:rPr>
        <w:br/>
      </w:r>
      <w:r>
        <w:rPr>
          <w:rFonts w:hint="eastAsia"/>
        </w:rPr>
        <w:t>　　第一节 全球氧化亚铜市场发展分析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欧盟地区主要国家氧化亚铜市场概况</w:t>
      </w:r>
      <w:r>
        <w:rPr>
          <w:rFonts w:hint="eastAsia"/>
        </w:rPr>
        <w:br/>
      </w:r>
      <w:r>
        <w:rPr>
          <w:rFonts w:hint="eastAsia"/>
        </w:rPr>
        <w:t>　　第三节 美国地区氧化亚铜市场概况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亚洲地区主要国家氧化亚铜市场概况</w:t>
      </w:r>
      <w:r>
        <w:rPr>
          <w:rFonts w:hint="eastAsia"/>
        </w:rPr>
        <w:br/>
      </w:r>
      <w:r>
        <w:rPr>
          <w:rFonts w:hint="eastAsia"/>
        </w:rPr>
        <w:t>　　第五节 全球氧化亚铜市场发展预测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2025-2026年中国氧化亚铜发展环境分析</w:t>
      </w:r>
      <w:r>
        <w:rPr>
          <w:rFonts w:hint="eastAsia"/>
        </w:rPr>
        <w:br/>
      </w:r>
      <w:r>
        <w:rPr>
          <w:rFonts w:hint="eastAsia"/>
        </w:rPr>
        <w:t>　　第一节 氧化亚铜行业经济环境分析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氧化亚铜行业相关政策、标准</w:t>
      </w:r>
      <w:r>
        <w:rPr>
          <w:rFonts w:hint="eastAsia"/>
        </w:rPr>
        <w:br/>
      </w:r>
      <w:r>
        <w:rPr>
          <w:rFonts w:hint="eastAsia"/>
        </w:rPr>
        <w:t>　　第三节 氧化亚铜行业相关发展规划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中国氧化亚铜技术发展分析</w:t>
      </w:r>
      <w:r>
        <w:rPr>
          <w:rFonts w:hint="eastAsia"/>
        </w:rPr>
        <w:br/>
      </w:r>
      <w:r>
        <w:rPr>
          <w:rFonts w:hint="eastAsia"/>
        </w:rPr>
        <w:t>　　第一节 当前氧化亚铜技术发展现状分析</w:t>
      </w:r>
      <w:r>
        <w:rPr>
          <w:rFonts w:hint="eastAsia"/>
        </w:rPr>
        <w:br/>
      </w:r>
      <w:r>
        <w:rPr>
          <w:rFonts w:hint="eastAsia"/>
        </w:rPr>
        <w:t>　　第二节 氧化亚铜生产中需注意的问题</w:t>
      </w:r>
      <w:r>
        <w:rPr>
          <w:rFonts w:hint="eastAsia"/>
        </w:rPr>
        <w:br/>
      </w:r>
      <w:r>
        <w:rPr>
          <w:rFonts w:hint="eastAsia"/>
        </w:rPr>
        <w:t>　　第三节 氧化亚铜行业主要技术发展趋势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氧化亚铜市场特性分析</w:t>
      </w:r>
      <w:r>
        <w:rPr>
          <w:rFonts w:hint="eastAsia"/>
        </w:rPr>
        <w:br/>
      </w:r>
      <w:r>
        <w:rPr>
          <w:rFonts w:hint="eastAsia"/>
        </w:rPr>
        <w:t>　　第一节 氧化亚铜行业集中度分析</w:t>
      </w:r>
      <w:r>
        <w:rPr>
          <w:rFonts w:hint="eastAsia"/>
        </w:rPr>
        <w:br/>
      </w:r>
      <w:r>
        <w:rPr>
          <w:rFonts w:hint="eastAsia"/>
        </w:rPr>
        <w:t>　　第二节 氧化亚铜行业SWOT分析</w:t>
      </w:r>
      <w:r>
        <w:rPr>
          <w:rFonts w:hint="eastAsia"/>
        </w:rPr>
        <w:br/>
      </w:r>
      <w:r>
        <w:rPr>
          <w:rFonts w:hint="eastAsia"/>
        </w:rPr>
        <w:t>　　　　一、氧化亚铜行业优势</w:t>
      </w:r>
      <w:r>
        <w:rPr>
          <w:rFonts w:hint="eastAsia"/>
        </w:rPr>
        <w:br/>
      </w:r>
      <w:r>
        <w:rPr>
          <w:rFonts w:hint="eastAsia"/>
        </w:rPr>
        <w:t>　　　　二、氧化亚铜行业劣势</w:t>
      </w:r>
      <w:r>
        <w:rPr>
          <w:rFonts w:hint="eastAsia"/>
        </w:rPr>
        <w:br/>
      </w:r>
      <w:r>
        <w:rPr>
          <w:rFonts w:hint="eastAsia"/>
        </w:rPr>
        <w:t>　　　　三、氧化亚铜行业机会</w:t>
      </w:r>
      <w:r>
        <w:rPr>
          <w:rFonts w:hint="eastAsia"/>
        </w:rPr>
        <w:br/>
      </w:r>
      <w:r>
        <w:rPr>
          <w:rFonts w:hint="eastAsia"/>
        </w:rPr>
        <w:t>　　　　四、氧化亚铜行业风险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中国氧化亚铜发展现状</w:t>
      </w:r>
      <w:r>
        <w:rPr>
          <w:rFonts w:hint="eastAsia"/>
        </w:rPr>
        <w:br/>
      </w:r>
      <w:r>
        <w:rPr>
          <w:rFonts w:hint="eastAsia"/>
        </w:rPr>
        <w:t>　　第一节 中国氧化亚铜市场现状分析</w:t>
      </w:r>
      <w:r>
        <w:rPr>
          <w:rFonts w:hint="eastAsia"/>
        </w:rPr>
        <w:br/>
      </w:r>
      <w:r>
        <w:rPr>
          <w:rFonts w:hint="eastAsia"/>
        </w:rPr>
        <w:t>　　第二节 中国氧化亚铜行业产量情况分析及预测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一、氧化亚铜总体产能规模</w:t>
      </w:r>
      <w:r>
        <w:rPr>
          <w:rFonts w:hint="eastAsia"/>
        </w:rPr>
        <w:br/>
      </w:r>
      <w:r>
        <w:rPr>
          <w:rFonts w:hint="eastAsia"/>
        </w:rPr>
        <w:t>　　　　二、氧化亚铜生产区域分布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三、2021-2026年中国氧化亚铜产量统计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三、2021-2032年中国氧化亚铜产量预测</w:t>
      </w:r>
      <w:r>
        <w:rPr>
          <w:rFonts w:hint="eastAsia"/>
        </w:rPr>
        <w:br/>
      </w:r>
      <w:r>
        <w:rPr>
          <w:rFonts w:hint="eastAsia"/>
        </w:rPr>
        <w:t>　　第三节 中国氧化亚铜市场需求分析及预测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一、中国氧化亚铜市场需求特点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二、2021-2026年中国氧化亚铜市场需求量统计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三、2021-2032年中国氧化亚铜市场需求量预测</w:t>
      </w:r>
      <w:r>
        <w:rPr>
          <w:rFonts w:hint="eastAsia"/>
        </w:rPr>
        <w:br/>
      </w:r>
      <w:r>
        <w:rPr>
          <w:rFonts w:hint="eastAsia"/>
        </w:rPr>
        <w:t>　　第四节 中国氧化亚铜价格趋势分析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一、2021-2026年中国氧化亚铜市场价格趋势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二、2021-2032年中国氧化亚铜市场价格走势预测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2021-2026年氧化亚铜行业经济运行状况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2021-2026年中国氧化亚铜行业盈利能力分析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2021-2026年中国氧化亚铜行业发展能力分析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2021-2026年氧化亚铜行业偿债能力分析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2021-2026年氧化亚铜制造企业数量分析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氧化亚铜行业上、下游市场分析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氧化亚铜行业上游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氧化亚铜行业下游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中国氧化亚铜行业重点地区发展分析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氧化亚铜行业重点区域市场结构调研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**地区氧化亚铜市场发展分析</w:t>
      </w:r>
      <w:r>
        <w:rPr>
          <w:rFonts w:hint="eastAsia"/>
        </w:rPr>
        <w:br/>
      </w:r>
      <w:r>
        <w:rPr>
          <w:rFonts w:hint="eastAsia"/>
        </w:rPr>
        <w:t>　　第三节 **地区氧化亚铜市场发展分析</w:t>
      </w:r>
      <w:r>
        <w:rPr>
          <w:rFonts w:hint="eastAsia"/>
        </w:rPr>
        <w:br/>
      </w:r>
      <w:r>
        <w:rPr>
          <w:rFonts w:hint="eastAsia"/>
        </w:rPr>
        <w:t>　　第四节 **地区氧化亚铜市场发展分析</w:t>
      </w:r>
      <w:r>
        <w:rPr>
          <w:rFonts w:hint="eastAsia"/>
        </w:rPr>
        <w:br/>
      </w:r>
      <w:r>
        <w:rPr>
          <w:rFonts w:hint="eastAsia"/>
        </w:rPr>
        <w:t>　　第五节 **地区氧化亚铜市场发展分析</w:t>
      </w:r>
      <w:r>
        <w:rPr>
          <w:rFonts w:hint="eastAsia"/>
        </w:rPr>
        <w:br/>
      </w:r>
      <w:r>
        <w:rPr>
          <w:rFonts w:hint="eastAsia"/>
        </w:rPr>
        <w:t>　　第六节 **地区氧化亚铜市场发展分析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2021-2026年中国氧化亚铜进出口分析</w:t>
      </w:r>
      <w:r>
        <w:rPr>
          <w:rFonts w:hint="eastAsia"/>
        </w:rPr>
        <w:br/>
      </w:r>
      <w:r>
        <w:rPr>
          <w:rFonts w:hint="eastAsia"/>
        </w:rPr>
        <w:t>　　第一节 氧化亚铜进口情况分析</w:t>
      </w:r>
      <w:r>
        <w:rPr>
          <w:rFonts w:hint="eastAsia"/>
        </w:rPr>
        <w:br/>
      </w:r>
      <w:r>
        <w:rPr>
          <w:rFonts w:hint="eastAsia"/>
        </w:rPr>
        <w:t>　　第二节 氧化亚铜出口情况分析</w:t>
      </w:r>
      <w:r>
        <w:rPr>
          <w:rFonts w:hint="eastAsia"/>
        </w:rPr>
        <w:br/>
      </w:r>
      <w:r>
        <w:rPr>
          <w:rFonts w:hint="eastAsia"/>
        </w:rPr>
        <w:t>　　第三节 影响氧化亚铜进出口因素分析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氧化亚铜行业重点企业竞争力分析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三、企业氧化亚铜经营状况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氧化亚铜行业企业经营策略研究分析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氧化亚铜企业多样化经营策略分析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一、氧化亚铜企业多样化经营情况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二、现行氧化亚铜行业多样化经营的方向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大型氧化亚铜企业集团未来发展策略分析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对中小氧化亚铜企业生产经营的建议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氧化亚铜行业投资风险预警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影响氧化亚铜行业发展的主要因素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一、2026年影响氧化亚铜行业运行的有利因素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二、2026年影响氧化亚铜行业运行的稳定因素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三、2026年影响氧化亚铜行业运行的不利因素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四、2026年中国氧化亚铜行业发展面临的挑战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五、2026年中国氧化亚铜行业发展面临的机遇</w:t>
      </w:r>
      <w:r>
        <w:rPr>
          <w:rFonts w:hint="eastAsia"/>
        </w:rPr>
        <w:br/>
      </w:r>
      <w:r>
        <w:rPr>
          <w:rFonts w:hint="eastAsia"/>
        </w:rPr>
        <w:t>　　第二节 氧化亚铜行业投资风险预警</w:t>
      </w:r>
      <w:r>
        <w:rPr>
          <w:rFonts w:hint="eastAsia"/>
        </w:rPr>
        <w:br/>
      </w:r>
      <w:r>
        <w:rPr>
          <w:rFonts w:hint="eastAsia"/>
        </w:rPr>
        <w:t>　　　　一、氧化亚铜行业市场风险预测</w:t>
      </w:r>
      <w:r>
        <w:rPr>
          <w:rFonts w:hint="eastAsia"/>
        </w:rPr>
        <w:br/>
      </w:r>
      <w:r>
        <w:rPr>
          <w:rFonts w:hint="eastAsia"/>
        </w:rPr>
        <w:t>　　　　二、氧化亚铜行业政策风险预测</w:t>
      </w:r>
      <w:r>
        <w:rPr>
          <w:rFonts w:hint="eastAsia"/>
        </w:rPr>
        <w:br/>
      </w:r>
      <w:r>
        <w:rPr>
          <w:rFonts w:hint="eastAsia"/>
        </w:rPr>
        <w:t>　　　　三、氧化亚铜行业经营风险预测</w:t>
      </w:r>
      <w:r>
        <w:rPr>
          <w:rFonts w:hint="eastAsia"/>
        </w:rPr>
        <w:br/>
      </w:r>
      <w:r>
        <w:rPr>
          <w:rFonts w:hint="eastAsia"/>
        </w:rPr>
        <w:t>　　　　四、氧化亚铜行业技术风险预测</w:t>
      </w:r>
      <w:r>
        <w:rPr>
          <w:rFonts w:hint="eastAsia"/>
        </w:rPr>
        <w:br/>
      </w:r>
      <w:r>
        <w:rPr>
          <w:rFonts w:hint="eastAsia"/>
        </w:rPr>
        <w:t>　　　　五、氧化亚铜行业竞争风险预测</w:t>
      </w:r>
      <w:r>
        <w:rPr>
          <w:rFonts w:hint="eastAsia"/>
        </w:rPr>
        <w:br/>
      </w:r>
      <w:r>
        <w:rPr>
          <w:rFonts w:hint="eastAsia"/>
        </w:rPr>
        <w:t>　　　　六、氧化亚铜行业其他风险预测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氧化亚铜投资建议</w:t>
      </w:r>
      <w:r>
        <w:rPr>
          <w:rFonts w:hint="eastAsia"/>
        </w:rPr>
        <w:br/>
      </w:r>
      <w:r>
        <w:rPr>
          <w:rFonts w:hint="eastAsia"/>
        </w:rPr>
        <w:t>　　第一节 氧化亚铜行业投资环境分析</w:t>
      </w:r>
      <w:r>
        <w:rPr>
          <w:rFonts w:hint="eastAsia"/>
        </w:rPr>
        <w:br/>
      </w:r>
      <w:r>
        <w:rPr>
          <w:rFonts w:hint="eastAsia"/>
        </w:rPr>
        <w:t>　　第二节 氧化亚铜行业投资进入壁垒分析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氧化亚铜产业链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2021-2026年中国氧化亚铜行业产量及增长趋势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2021-2026年中国氧化亚铜市场需求量及增速统计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2021-2026年中国氧化亚铜行业盈利情况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2021-2026年中国氧化亚铜行业企业数量情况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2021-2026年中国氧化亚铜行业企业平均规模情况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2021-2026年中国氧化亚铜行业市场规模及增长情况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**地区氧化亚铜市场规模及增长情况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**地区氧化亚铜行业市场需求情况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氧化亚铜重点企业（一）基本信息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氧化亚铜重点企业（一）经营情况分析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氧化亚铜重点企业（一）主要经济指标情况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氧化亚铜重点企业（一）盈利能力情况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氧化亚铜重点企业（一）偿债能力情况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氧化亚铜重点企业（一）运营能力情况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氧化亚铜重点企业（一）成长能力情况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氧化亚铜重点企业（二）基本信息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氧化亚铜重点企业（二）经营情况分析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氧化亚铜重点企业（二）主要经济指标情况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氧化亚铜重点企业（二）盈利能力情况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氧化亚铜重点企业（二）偿债能力情况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氧化亚铜重点企业（二）运营能力情况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氧化亚铜重点企业（二）成长能力情况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2021-2032年中国氧化亚铜行业产量预测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2021-2032年中国氧化亚铜市场需求量预测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2021-2032年中国氧化亚铜行业市场规模预测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2021-2032年中国氧化亚铜市场前景分析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2021-2032年中国氧化亚铜行业发展趋势预测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da6e4fe0c94404" w:history="1">
        <w:r>
          <w:rPr>
            <w:rStyle w:val="Hyperlink"/>
          </w:rPr>
          <w:t>2026-2032年全球与中国氧化亚铜行业发展全面调研与未来趋势分析报告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da6e4fe0c94404" w:history="1">
        <w:r>
          <w:rPr>
            <w:rStyle w:val="Hyperlink"/>
          </w:rPr>
          <w:t>https://www.20087.com/5/29/YangHuaYaTongFaZhanQuShiYuCe.html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热点：氧化亚铜的化学性质、氧化亚铜的化学符号、二价金属硫化物什么意思、氧化亚铜怎么生成、氧化亚铜有毒吗、氧化亚铜晶胞、氧化亚铜和稀硫酸反应、氧化亚铜的作用与用途、氯化铝化学式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3a6d85ae3c49c3" w:history="1">
      <w:r>
        <w:rPr>
          <w:rStyle w:val="Hyperlink"/>
        </w:rPr>
        <w:t>2026-2032年全球与中国氧化亚铜行业发展全面调研与未来趋势分析报告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YangHuaYaTongFaZhanQuShiYuCe.html" TargetMode="External" Id="Rfbda6e4fe0c944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YangHuaYaTongFaZhanQuShiYuCe.html" TargetMode="External" Id="R5f3a6d85ae3c49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2026-02-08T08:23:00Z</dcterms:created>
  <dcterms:modified xsi:type="dcterms:W3CDTF">2026-02-08T09:23:00Z</dcterms:modified>
  <dc:subject>2026-2032年全球与中国氧化亚铜行业发展全面调研与未来趋势分析报告</dc:subject>
  <dc:title>2026-2032年全球与中国氧化亚铜行业发展全面调研与未来趋势分析报告</dc:title>
  <cp:keywords>2026-2032年全球与中国氧化亚铜行业发展全面调研与未来趋势分析报告</cp:keywords>
  <dc:description>2026-2032年全球与中国氧化亚铜行业发展全面调研与未来趋势分析报告</dc:description>
</cp:coreProperties>
</file>