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d1012607e4386" w:history="1">
              <w:r>
                <w:rPr>
                  <w:rStyle w:val="Hyperlink"/>
                </w:rPr>
                <w:t>2025-2031年中国皮膜剂市场深度调研与发展趋势分析报告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d1012607e4386" w:history="1">
              <w:r>
                <w:rPr>
                  <w:rStyle w:val="Hyperlink"/>
                </w:rPr>
                <w:t>2025-2031年中国皮膜剂市场深度调研与发展趋势分析报告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d1012607e4386" w:history="1">
                <w:r>
                  <w:rPr>
                    <w:rStyle w:val="Hyperlink"/>
                  </w:rPr>
                  <w:t>https://www.20087.com/5/A9/PiMoJiHangYeYanJiuBaoGao.html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剂是一种用于金属表面处理的化学制剂，主要用于提高金属件的防腐蚀性能和增强涂层的附着力。近年来，随着环保法规的日趋严格和工业技术的不断进步，皮膜剂的配方和应用技术得到了显著提升。新型皮膜剂不仅能够提供更优秀的防腐效果，而且在减少有害物质排放、提高生产效率和降低成本方面表现出色。同时，皮膜剂的应用领域也从传统的汽车和航空制造业扩展到了电子、医疗器械等多个行业。</w:t>
      </w:r>
      <w:r>
        <w:rPr>
          <w:rFonts w:hint="eastAsia"/>
        </w:rPr>
        <w:br/>
      </w:r>
      <w:r>
        <w:rPr>
          <w:rFonts w:hint="eastAsia"/>
        </w:rPr>
        <w:t>　　未来，皮膜剂的发展将更加注重环保性和功能性。在环保性方面，无铬、无磷和生物可降解的皮膜剂将成为主流，以减少对环境的影响。在功能性方面，皮膜剂将被赋予更多特性，如自修复、疏水或亲水、以及抗菌等，以适应不同行业对金属表面处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d1012607e4386" w:history="1">
        <w:r>
          <w:rPr>
            <w:rStyle w:val="Hyperlink"/>
          </w:rPr>
          <w:t>2025-2031年中国皮膜剂市场深度调研与发展趋势分析报告</w:t>
        </w:r>
      </w:hyperlink>
      <w:r>
        <w:rPr>
          <w:rFonts w:hint="eastAsia"/>
        </w:rPr>
        <w:t>》系统分析了皮膜剂行业的现状，全面梳理了皮膜剂市场需求、市场规模、产业链结构及价格体系，详细解读了皮膜剂细分市场特点。报告结合权威数据，科学预测了皮膜剂市场前景与发展趋势，客观分析了品牌竞争格局、市场集中度及重点企业的运营表现，并指出了皮膜剂行业面临的机遇与风险。为皮膜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皮膜剂行业概述</w:t>
      </w:r>
      <w:r>
        <w:rPr>
          <w:rFonts w:hint="eastAsia"/>
        </w:rPr>
        <w:br/>
      </w:r>
      <w:r>
        <w:rPr>
          <w:rFonts w:hint="eastAsia"/>
        </w:rPr>
        <w:t>　　第一节 皮膜剂行业定义</w:t>
      </w:r>
      <w:r>
        <w:rPr>
          <w:rFonts w:hint="eastAsia"/>
        </w:rPr>
        <w:br/>
      </w:r>
      <w:r>
        <w:rPr>
          <w:rFonts w:hint="eastAsia"/>
        </w:rPr>
        <w:t>　　第二节 皮膜剂分类情况</w:t>
      </w:r>
      <w:r>
        <w:rPr>
          <w:rFonts w:hint="eastAsia"/>
        </w:rPr>
        <w:br/>
      </w:r>
      <w:r>
        <w:rPr>
          <w:rFonts w:hint="eastAsia"/>
        </w:rPr>
        <w:t>　　第三节 皮膜剂行业发展历程</w:t>
      </w:r>
      <w:r>
        <w:rPr>
          <w:rFonts w:hint="eastAsia"/>
        </w:rPr>
        <w:br/>
      </w:r>
      <w:r>
        <w:rPr>
          <w:rFonts w:hint="eastAsia"/>
        </w:rPr>
        <w:t>　　第四节 皮膜剂产业链分析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二、皮膜剂产业链分析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2024-2025年全球皮膜剂行业发展概述</w:t>
      </w:r>
      <w:r>
        <w:rPr>
          <w:rFonts w:hint="eastAsia"/>
        </w:rPr>
        <w:br/>
      </w:r>
      <w:r>
        <w:rPr>
          <w:rFonts w:hint="eastAsia"/>
        </w:rPr>
        <w:t>　　第一节 全球皮膜剂行业发展动态</w:t>
      </w:r>
      <w:r>
        <w:rPr>
          <w:rFonts w:hint="eastAsia"/>
        </w:rPr>
        <w:br/>
      </w:r>
      <w:r>
        <w:rPr>
          <w:rFonts w:hint="eastAsia"/>
        </w:rPr>
        <w:t>　　第二节 全球皮膜剂行业发展趋势分析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2024-2025年中国皮膜剂行业发展环境分析</w:t>
      </w:r>
      <w:r>
        <w:rPr>
          <w:rFonts w:hint="eastAsia"/>
        </w:rPr>
        <w:br/>
      </w:r>
      <w:r>
        <w:rPr>
          <w:rFonts w:hint="eastAsia"/>
        </w:rPr>
        <w:t>　　第一节 皮膜剂行业经济环境分析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皮膜剂行业社会环境分析</w:t>
      </w:r>
      <w:r>
        <w:rPr>
          <w:rFonts w:hint="eastAsia"/>
        </w:rPr>
        <w:br/>
      </w:r>
      <w:r>
        <w:rPr>
          <w:rFonts w:hint="eastAsia"/>
        </w:rPr>
        <w:t>　　第三节 皮膜剂行业相关政策、法规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国内外皮膜剂行业技术差异与原因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皮膜剂市场企业竞争策略研究分析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皮膜剂企业竞争策略分析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一、贸易战对皮膜剂行业竞争格局的影响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二、新冠疫情下皮膜剂行业竞争格局的变化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三、2024-2025年中国皮膜剂市场竞争趋势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四、2024-2025年皮膜剂行业竞争格局展望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五、2024-2025年皮膜剂行业竞争策略分析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六、2024-2025年皮膜剂企业竞争策略分析</w:t>
      </w:r>
      <w:r>
        <w:rPr>
          <w:rFonts w:hint="eastAsia"/>
        </w:rPr>
        <w:br/>
      </w:r>
      <w:r>
        <w:rPr>
          <w:rFonts w:hint="eastAsia"/>
        </w:rPr>
        <w:t>　　第二节 皮膜剂市场竞争策略分析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一、2025年皮膜剂市场增长潜力分析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二、2025年皮膜剂主要潜力品种分析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三、现有皮膜剂产品竞争策略分析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四、潜力皮膜剂品种竞争策略选择</w:t>
      </w:r>
      <w:r>
        <w:rPr>
          <w:rFonts w:hint="eastAsia"/>
        </w:rPr>
        <w:br/>
      </w:r>
      <w:r>
        <w:rPr>
          <w:rFonts w:hint="eastAsia"/>
        </w:rPr>
        <w:t>　　　　五、皮膜剂典型企业产品竞争策略分析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2019-2024年中国皮膜剂行业市场规模分析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2019-2024年中国皮膜剂行业市场规模分析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一、2019-2024年中国皮膜剂行业市场规模分析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二、2019-2024年皮膜剂行业重点地区（一）市场规模分析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三、2019-2024年皮膜剂行业重点地区（二）市场规模分析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四、2019-2024年皮膜剂行业重点地区（三）市场规模分析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2019-2024年中国皮膜剂行业产量情况分析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2019-2024年中国皮膜剂行业市场需求分析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中国皮膜剂行业上下游行业发展分析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皮膜剂上游行业发展</w:t>
      </w:r>
      <w:r>
        <w:rPr>
          <w:rFonts w:hint="eastAsia"/>
        </w:rPr>
        <w:br/>
      </w:r>
      <w:r>
        <w:rPr>
          <w:rFonts w:hint="eastAsia"/>
        </w:rPr>
        <w:t>　　　　一、皮膜剂下游行业市场概述</w:t>
      </w:r>
      <w:r>
        <w:rPr>
          <w:rFonts w:hint="eastAsia"/>
        </w:rPr>
        <w:br/>
      </w:r>
      <w:r>
        <w:rPr>
          <w:rFonts w:hint="eastAsia"/>
        </w:rPr>
        <w:t>　　　　二、皮膜剂下游行业产能分析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三、近年国内皮膜剂下游行业市场价格分析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皮膜剂下游行业发展</w:t>
      </w:r>
      <w:r>
        <w:rPr>
          <w:rFonts w:hint="eastAsia"/>
        </w:rPr>
        <w:br/>
      </w:r>
      <w:r>
        <w:rPr>
          <w:rFonts w:hint="eastAsia"/>
        </w:rPr>
        <w:t>　　　　一、皮膜剂下游行业国内市场概述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二、皮膜剂下游行业国内产能分析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三、近年国内皮膜剂下游行业现状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2019-2024年中国皮膜剂行业发展状况分析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中国皮膜剂行业发展状况分析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一、中国皮膜剂行业发展总体概况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二、中国皮膜剂行业发展主要特点</w:t>
      </w:r>
      <w:r>
        <w:rPr>
          <w:rFonts w:hint="eastAsia"/>
        </w:rPr>
        <w:br/>
      </w:r>
      <w:r>
        <w:rPr>
          <w:rFonts w:hint="eastAsia"/>
        </w:rPr>
        <w:t>　　　　三、皮膜剂行业主要经济效益影响因素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2019-2024年皮膜剂行业经营情况分析</w:t>
      </w:r>
      <w:r>
        <w:rPr>
          <w:rFonts w:hint="eastAsia"/>
        </w:rPr>
        <w:br/>
      </w:r>
      <w:r>
        <w:rPr>
          <w:rFonts w:hint="eastAsia"/>
        </w:rPr>
        <w:t>　　　　一、皮膜剂行业经营效益分析</w:t>
      </w:r>
      <w:r>
        <w:rPr>
          <w:rFonts w:hint="eastAsia"/>
        </w:rPr>
        <w:br/>
      </w:r>
      <w:r>
        <w:rPr>
          <w:rFonts w:hint="eastAsia"/>
        </w:rPr>
        <w:t>　　　　二、皮膜剂行业盈利能力分析</w:t>
      </w:r>
      <w:r>
        <w:rPr>
          <w:rFonts w:hint="eastAsia"/>
        </w:rPr>
        <w:br/>
      </w:r>
      <w:r>
        <w:rPr>
          <w:rFonts w:hint="eastAsia"/>
        </w:rPr>
        <w:t>　　　　三、皮膜剂行业运营能力分析</w:t>
      </w:r>
      <w:r>
        <w:rPr>
          <w:rFonts w:hint="eastAsia"/>
        </w:rPr>
        <w:br/>
      </w:r>
      <w:r>
        <w:rPr>
          <w:rFonts w:hint="eastAsia"/>
        </w:rPr>
        <w:t>　　　　四、皮膜剂行业偿债能力分析</w:t>
      </w:r>
      <w:r>
        <w:rPr>
          <w:rFonts w:hint="eastAsia"/>
        </w:rPr>
        <w:br/>
      </w:r>
      <w:r>
        <w:rPr>
          <w:rFonts w:hint="eastAsia"/>
        </w:rPr>
        <w:t>　　　　五、皮膜剂行业发展能力分析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2024-2025年中国皮膜剂行业发展存在问题与对策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一、中国皮膜剂行业存在的问题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二、规范皮膜剂行业发展的措施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中国皮膜剂行业重点企业发展分析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皮膜剂重点企业</w:t>
      </w:r>
      <w:r>
        <w:rPr>
          <w:rFonts w:hint="eastAsia"/>
        </w:rPr>
        <w:br/>
      </w:r>
      <w:r>
        <w:rPr>
          <w:rFonts w:hint="eastAsia"/>
        </w:rPr>
        <w:t>　　　　一、皮膜剂企业介绍</w:t>
      </w:r>
      <w:r>
        <w:rPr>
          <w:rFonts w:hint="eastAsia"/>
        </w:rPr>
        <w:br/>
      </w:r>
      <w:r>
        <w:rPr>
          <w:rFonts w:hint="eastAsia"/>
        </w:rPr>
        <w:t>　　　　二、皮膜剂企业财务情况分析</w:t>
      </w:r>
      <w:r>
        <w:rPr>
          <w:rFonts w:hint="eastAsia"/>
        </w:rPr>
        <w:br/>
      </w:r>
      <w:r>
        <w:rPr>
          <w:rFonts w:hint="eastAsia"/>
        </w:rPr>
        <w:t>　　　　三、皮膜剂发展战略</w:t>
      </w:r>
      <w:r>
        <w:rPr>
          <w:rFonts w:hint="eastAsia"/>
        </w:rPr>
        <w:br/>
      </w:r>
      <w:r>
        <w:rPr>
          <w:rFonts w:hint="eastAsia"/>
        </w:rPr>
        <w:t>　　第二节 皮膜剂重点企业</w:t>
      </w:r>
      <w:r>
        <w:rPr>
          <w:rFonts w:hint="eastAsia"/>
        </w:rPr>
        <w:br/>
      </w:r>
      <w:r>
        <w:rPr>
          <w:rFonts w:hint="eastAsia"/>
        </w:rPr>
        <w:t>　　　　一、皮膜剂企业介绍</w:t>
      </w:r>
      <w:r>
        <w:rPr>
          <w:rFonts w:hint="eastAsia"/>
        </w:rPr>
        <w:br/>
      </w:r>
      <w:r>
        <w:rPr>
          <w:rFonts w:hint="eastAsia"/>
        </w:rPr>
        <w:t>　　　　二、皮膜剂企业财务情况分析</w:t>
      </w:r>
      <w:r>
        <w:rPr>
          <w:rFonts w:hint="eastAsia"/>
        </w:rPr>
        <w:br/>
      </w:r>
      <w:r>
        <w:rPr>
          <w:rFonts w:hint="eastAsia"/>
        </w:rPr>
        <w:t>　　　　三、皮膜剂发展战略</w:t>
      </w:r>
      <w:r>
        <w:rPr>
          <w:rFonts w:hint="eastAsia"/>
        </w:rPr>
        <w:br/>
      </w:r>
      <w:r>
        <w:rPr>
          <w:rFonts w:hint="eastAsia"/>
        </w:rPr>
        <w:t>　　第三节 皮膜剂重点企业</w:t>
      </w:r>
      <w:r>
        <w:rPr>
          <w:rFonts w:hint="eastAsia"/>
        </w:rPr>
        <w:br/>
      </w:r>
      <w:r>
        <w:rPr>
          <w:rFonts w:hint="eastAsia"/>
        </w:rPr>
        <w:t>　　　　一、皮膜剂企业介绍</w:t>
      </w:r>
      <w:r>
        <w:rPr>
          <w:rFonts w:hint="eastAsia"/>
        </w:rPr>
        <w:br/>
      </w:r>
      <w:r>
        <w:rPr>
          <w:rFonts w:hint="eastAsia"/>
        </w:rPr>
        <w:t>　　　　二、皮膜剂企业财务情况分析</w:t>
      </w:r>
      <w:r>
        <w:rPr>
          <w:rFonts w:hint="eastAsia"/>
        </w:rPr>
        <w:br/>
      </w:r>
      <w:r>
        <w:rPr>
          <w:rFonts w:hint="eastAsia"/>
        </w:rPr>
        <w:t>　　　　三、皮膜剂发展战略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皮膜剂企业发展策略分析</w:t>
      </w:r>
      <w:r>
        <w:rPr>
          <w:rFonts w:hint="eastAsia"/>
        </w:rPr>
        <w:br/>
      </w:r>
      <w:r>
        <w:rPr>
          <w:rFonts w:hint="eastAsia"/>
        </w:rPr>
        <w:t>　　第一节 皮膜剂市场策略分析</w:t>
      </w:r>
      <w:r>
        <w:rPr>
          <w:rFonts w:hint="eastAsia"/>
        </w:rPr>
        <w:br/>
      </w:r>
      <w:r>
        <w:rPr>
          <w:rFonts w:hint="eastAsia"/>
        </w:rPr>
        <w:t>　　　　一、皮膜剂价格策略分析</w:t>
      </w:r>
      <w:r>
        <w:rPr>
          <w:rFonts w:hint="eastAsia"/>
        </w:rPr>
        <w:br/>
      </w:r>
      <w:r>
        <w:rPr>
          <w:rFonts w:hint="eastAsia"/>
        </w:rPr>
        <w:t>　　　　二、皮膜剂渠道策略分析</w:t>
      </w:r>
      <w:r>
        <w:rPr>
          <w:rFonts w:hint="eastAsia"/>
        </w:rPr>
        <w:br/>
      </w:r>
      <w:r>
        <w:rPr>
          <w:rFonts w:hint="eastAsia"/>
        </w:rPr>
        <w:t>　　第二节 皮膜剂销售策略分析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提高皮膜剂企业竞争力的策略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一、提高中国皮膜剂企业核心竞争力的对策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二、皮膜剂企业提升竞争力的主要方向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三、影响皮膜剂企业核心竞争力的因素及提升途径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四、提高皮膜剂企业竞争力的策略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对我国皮膜剂品牌的战略思考</w:t>
      </w:r>
      <w:r>
        <w:rPr>
          <w:rFonts w:hint="eastAsia"/>
        </w:rPr>
        <w:br/>
      </w:r>
      <w:r>
        <w:rPr>
          <w:rFonts w:hint="eastAsia"/>
        </w:rPr>
        <w:t>　　　　一、皮膜剂实施品牌战略的意义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二、皮膜剂企业品牌的现状分析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三、我国皮膜剂企业的品牌战略</w:t>
      </w:r>
      <w:r>
        <w:rPr>
          <w:rFonts w:hint="eastAsia"/>
        </w:rPr>
        <w:br/>
      </w:r>
      <w:r>
        <w:rPr>
          <w:rFonts w:hint="eastAsia"/>
        </w:rPr>
        <w:t>　　　　四、皮膜剂品牌战略管理的策略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2025-2031年皮膜剂行业发展前景预测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2025-2031年中国皮膜剂发展趋势分析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2025-2031年中国皮膜剂行业发展总体趋势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一、2025-2031年中国皮膜剂产业政策趋向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二、2025-2031年中国皮膜剂行业技术革新趋势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二、2025-2031年中国皮膜剂行业产量预测分析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三、2025-2031年中国皮膜剂行业需求预测分析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2025-2031年中国皮膜剂行业投资机会与风险评估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2025-2031年中国皮膜剂市场行业投资机会分析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一、皮膜剂投资潜力分析</w:t>
      </w:r>
      <w:r>
        <w:rPr>
          <w:rFonts w:hint="eastAsia"/>
        </w:rPr>
        <w:br/>
      </w:r>
      <w:r>
        <w:rPr>
          <w:rFonts w:hint="eastAsia"/>
        </w:rPr>
        <w:t>　　　　二、皮膜剂吸引力分析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2025-2031年中国皮膜剂市场行业投资周期分析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2025-2031年中国皮膜剂市场行业投资风险预警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皮膜剂行业现状</w:t>
      </w:r>
      <w:r>
        <w:rPr>
          <w:rFonts w:hint="eastAsia"/>
        </w:rPr>
        <w:br/>
      </w:r>
      <w:r>
        <w:rPr>
          <w:rFonts w:hint="eastAsia"/>
        </w:rPr>
        <w:t>　　图表 皮膜剂行业产业链调研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2019-2024年皮膜剂行业市场容量统计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2019-2024年中国皮膜剂行业市场规模情况</w:t>
      </w:r>
      <w:r>
        <w:rPr>
          <w:rFonts w:hint="eastAsia"/>
        </w:rPr>
        <w:br/>
      </w:r>
      <w:r>
        <w:rPr>
          <w:rFonts w:hint="eastAsia"/>
        </w:rPr>
        <w:t>　　图表 皮膜剂行业动态</w:t>
      </w:r>
      <w:r>
        <w:rPr>
          <w:rFonts w:hint="eastAsia"/>
        </w:rPr>
        <w:br/>
      </w:r>
      <w:r>
        <w:rPr>
          <w:rFonts w:hint="eastAsia"/>
        </w:rPr>
        <w:t>　　图表 2019-2024年中国皮膜剂行业销售收入统计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2019-2024年中国皮膜剂行业盈利统计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2019-2024年中国皮膜剂行业利润总额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2019-2024年中国皮膜剂行业企业数量统计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2019-2024年中国皮膜剂行业竞争力分析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2019-2024年中国皮膜剂行业运营能力分析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2019-2024年中国皮膜剂行业偿债能力分析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2019-2024年中国皮膜剂行业发展能力分析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2019-2024年中国皮膜剂行业经营效益分析</w:t>
      </w:r>
      <w:r>
        <w:rPr>
          <w:rFonts w:hint="eastAsia"/>
        </w:rPr>
        <w:br/>
      </w:r>
      <w:r>
        <w:rPr>
          <w:rFonts w:hint="eastAsia"/>
        </w:rPr>
        <w:t>　　图表 皮膜剂行业竞争对手分析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**地区皮膜剂市场规模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</w:t>
      </w:r>
      <w:r>
        <w:rPr>
          <w:rFonts w:hint="eastAsia"/>
        </w:rPr>
        <w:br/>
      </w:r>
      <w:r>
        <w:rPr>
          <w:rFonts w:hint="eastAsia"/>
        </w:rPr>
        <w:t>　　图表 **地区皮膜剂市场调研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**地区皮膜剂市场规模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</w:t>
      </w:r>
      <w:r>
        <w:rPr>
          <w:rFonts w:hint="eastAsia"/>
        </w:rPr>
        <w:br/>
      </w:r>
      <w:r>
        <w:rPr>
          <w:rFonts w:hint="eastAsia"/>
        </w:rPr>
        <w:t>　　图表 **地区皮膜剂市场调研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2025-2031年中国皮膜剂行业信息化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2025-2031年中国皮膜剂行业市场容量预测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2025-2031年中国皮膜剂行业风险分析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2025-2031年中国皮膜剂行业发展趋势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d1012607e4386" w:history="1">
        <w:r>
          <w:rPr>
            <w:rStyle w:val="Hyperlink"/>
          </w:rPr>
          <w:t>2025-2031年中国皮膜剂市场深度调研与发展趋势分析报告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d1012607e4386" w:history="1">
        <w:r>
          <w:rPr>
            <w:rStyle w:val="Hyperlink"/>
          </w:rPr>
          <w:t>https://www.20087.com/5/A9/PiMoJiHangYeYanJiuBaoGao.html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热点：皮膜剂是干什么用的、皮膜剂作用、皮膜剂是危化品吗、皮膜剂和磷化液有区别吗、皮膜的功效和作用、皮膜剂配方、皮膜剂使用方法、皮膜剂对人体的伤害、皮膜乳有什么作用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8f901ff0f4689" w:history="1">
      <w:r>
        <w:rPr>
          <w:rStyle w:val="Hyperlink"/>
        </w:rPr>
        <w:t>2025-2031年中国皮膜剂市场深度调研与发展趋势分析报告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PiMoJiHangYeYanJiuBaoGao.html" TargetMode="External" Id="Rfe4d1012607e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PiMoJiHangYeYanJiuBaoGao.html" TargetMode="External" Id="Rdc98f901ff0f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2024-12-30T04:22:00Z</dcterms:created>
  <dcterms:modified xsi:type="dcterms:W3CDTF">2024-12-30T05:22:00Z</dcterms:modified>
  <dc:subject>2025-2031年中国皮膜剂市场深度调研与发展趋势分析报告</dc:subject>
  <dc:title>2025-2031年中国皮膜剂市场深度调研与发展趋势分析报告</dc:title>
  <cp:keywords>2025-2031年中国皮膜剂市场深度调研与发展趋势分析报告</cp:keywords>
  <dc:description>2025-2031年中国皮膜剂市场深度调研与发展趋势分析报告</dc:description>
</cp:coreProperties>
</file>