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82d33744f416c" w:history="1">
              <w:r>
                <w:rPr>
                  <w:rStyle w:val="Hyperlink"/>
                </w:rPr>
                <w:t>全球与中国直接染料行业发展研究及前景趋势报告（2026-2032年）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82d33744f416c" w:history="1">
              <w:r>
                <w:rPr>
                  <w:rStyle w:val="Hyperlink"/>
                </w:rPr>
                <w:t>全球与中国直接染料行业发展研究及前景趋势报告（2026-2032年）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3187895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82d33744f416c" w:history="1">
                <w:r>
                  <w:rPr>
                    <w:rStyle w:val="Hyperlink"/>
                  </w:rPr>
                  <w:t>https://www.20087.com/5/89/ZhiJieRanLiaoQianJing.html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接染料因其对纤维素纤维的优异亲和力，在棉、麻等天然纤维的染色中占有重要地位。近年来，随着消费者对生态纺织品的需求上升，直接染料的生产商开始注重开发低污染、易洗脱和高色牢度的产品，以减少染色过程中对环境的影响。同时，染料配方的创新也使得色彩更加鲜艳持久，满足了时尚界对色彩多样性的追求。</w:t>
      </w:r>
      <w:r>
        <w:rPr>
          <w:rFonts w:hint="eastAsia"/>
        </w:rPr>
        <w:br/>
      </w:r>
      <w:r>
        <w:rPr>
          <w:rFonts w:hint="eastAsia"/>
        </w:rPr>
        <w:t>　　未来，直接染料的发展将更加关注可持续性和功能性。市场调研网指出，在可持续性方面，将推动染料的生物降解性和回收技术，减少废水处理的负担。在功能性方面，将开发具有特殊效果的染料，如抗紫外线、抗菌和智能变色等功能，以满足消费者对高性能纺织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1e82d33744f416c" w:history="1">
        <w:r>
          <w:rPr>
            <w:rStyle w:val="Hyperlink"/>
          </w:rPr>
          <w:t>全球与中国直接染料行业发展研究及前景趋势报告（2026-2032年）</w:t>
        </w:r>
      </w:hyperlink>
      <w:r>
        <w:rPr>
          <w:rFonts w:hint="eastAsia"/>
        </w:rPr>
        <w:t>》基于国家统计局及相关行业协会的详实数据，结合国内外直接染料行业研究资料及深入市场调研，系统分析了直接染料行业的市场规模、市场需求及产业链现状。报告重点探讨了直接染料行业整体运行情况及细分领域特点，科学预测了直接染料市场前景与发展趋势，揭示了直接染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e82d33744f416c" w:history="1">
        <w:r>
          <w:rPr>
            <w:rStyle w:val="Hyperlink"/>
          </w:rPr>
          <w:t>全球与中国直接染料行业发展研究及前景趋势报告（2026-2032年）</w:t>
        </w:r>
      </w:hyperlink>
      <w:r>
        <w:rPr>
          <w:rFonts w:hint="eastAsia"/>
        </w:rPr>
        <w:t>》，2025年直接染料行业市场规模达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中国直接染料概述</w:t>
      </w:r>
      <w:r>
        <w:rPr>
          <w:rFonts w:hint="eastAsia"/>
        </w:rPr>
        <w:br/>
      </w:r>
      <w:r>
        <w:rPr>
          <w:rFonts w:hint="eastAsia"/>
        </w:rPr>
        <w:t>　　第一节 直接染料行业定义</w:t>
      </w:r>
      <w:r>
        <w:rPr>
          <w:rFonts w:hint="eastAsia"/>
        </w:rPr>
        <w:br/>
      </w:r>
      <w:r>
        <w:rPr>
          <w:rFonts w:hint="eastAsia"/>
        </w:rPr>
        <w:t>　　第二节 直接染料行业发展特性</w:t>
      </w:r>
      <w:r>
        <w:rPr>
          <w:rFonts w:hint="eastAsia"/>
        </w:rPr>
        <w:br/>
      </w:r>
      <w:r>
        <w:rPr>
          <w:rFonts w:hint="eastAsia"/>
        </w:rPr>
        <w:t>　　第三节 直接染料产业链分析</w:t>
      </w:r>
      <w:r>
        <w:rPr>
          <w:rFonts w:hint="eastAsia"/>
        </w:rPr>
        <w:br/>
      </w:r>
      <w:r>
        <w:rPr>
          <w:rFonts w:hint="eastAsia"/>
        </w:rPr>
        <w:t>　　第四节 直接染料行业生命周期分析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2025-2026年国外主要直接染料市场发展概况</w:t>
      </w:r>
      <w:r>
        <w:rPr>
          <w:rFonts w:hint="eastAsia"/>
        </w:rPr>
        <w:br/>
      </w:r>
      <w:r>
        <w:rPr>
          <w:rFonts w:hint="eastAsia"/>
        </w:rPr>
        <w:t>　　第一节 全球直接染料市场发展分析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欧盟地区主要国家直接染料市场概况</w:t>
      </w:r>
      <w:r>
        <w:rPr>
          <w:rFonts w:hint="eastAsia"/>
        </w:rPr>
        <w:br/>
      </w:r>
      <w:r>
        <w:rPr>
          <w:rFonts w:hint="eastAsia"/>
        </w:rPr>
        <w:t>　　第三节 北美地区直接染料市场概况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亚洲地区主要国家直接染料市场概况</w:t>
      </w:r>
      <w:r>
        <w:rPr>
          <w:rFonts w:hint="eastAsia"/>
        </w:rPr>
        <w:br/>
      </w:r>
      <w:r>
        <w:rPr>
          <w:rFonts w:hint="eastAsia"/>
        </w:rPr>
        <w:t>　　第五节 全球直接染料市场发展预测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2025-2026年中国直接染料发展环境分析</w:t>
      </w:r>
      <w:r>
        <w:rPr>
          <w:rFonts w:hint="eastAsia"/>
        </w:rPr>
        <w:br/>
      </w:r>
      <w:r>
        <w:rPr>
          <w:rFonts w:hint="eastAsia"/>
        </w:rPr>
        <w:t>　　第一节 直接染料行业经济环境分析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直接染料行业相关政策、标准</w:t>
      </w:r>
      <w:r>
        <w:rPr>
          <w:rFonts w:hint="eastAsia"/>
        </w:rPr>
        <w:br/>
      </w:r>
      <w:r>
        <w:rPr>
          <w:rFonts w:hint="eastAsia"/>
        </w:rPr>
        <w:t>　　第三节 直接染料行业相关发展规划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2025-2026年中国直接染料技术发展分析</w:t>
      </w:r>
      <w:r>
        <w:rPr>
          <w:rFonts w:hint="eastAsia"/>
        </w:rPr>
        <w:br/>
      </w:r>
      <w:r>
        <w:rPr>
          <w:rFonts w:hint="eastAsia"/>
        </w:rPr>
        <w:t>　　第一节 当前直接染料技术发展现状分析</w:t>
      </w:r>
      <w:r>
        <w:rPr>
          <w:rFonts w:hint="eastAsia"/>
        </w:rPr>
        <w:br/>
      </w:r>
      <w:r>
        <w:rPr>
          <w:rFonts w:hint="eastAsia"/>
        </w:rPr>
        <w:t>　　第二节 直接染料生产中需注意的问题</w:t>
      </w:r>
      <w:r>
        <w:rPr>
          <w:rFonts w:hint="eastAsia"/>
        </w:rPr>
        <w:br/>
      </w:r>
      <w:r>
        <w:rPr>
          <w:rFonts w:hint="eastAsia"/>
        </w:rPr>
        <w:t>　　第三节 直接染料行业主要技术发展趋势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直接染料市场特性分析</w:t>
      </w:r>
      <w:r>
        <w:rPr>
          <w:rFonts w:hint="eastAsia"/>
        </w:rPr>
        <w:br/>
      </w:r>
      <w:r>
        <w:rPr>
          <w:rFonts w:hint="eastAsia"/>
        </w:rPr>
        <w:t>　　第一节 直接染料行业集中度分析</w:t>
      </w:r>
      <w:r>
        <w:rPr>
          <w:rFonts w:hint="eastAsia"/>
        </w:rPr>
        <w:br/>
      </w:r>
      <w:r>
        <w:rPr>
          <w:rFonts w:hint="eastAsia"/>
        </w:rPr>
        <w:t>　　第二节 直接染料行业SWOT分析</w:t>
      </w:r>
      <w:r>
        <w:rPr>
          <w:rFonts w:hint="eastAsia"/>
        </w:rPr>
        <w:br/>
      </w:r>
      <w:r>
        <w:rPr>
          <w:rFonts w:hint="eastAsia"/>
        </w:rPr>
        <w:t>　　　　一、直接染料行业优势</w:t>
      </w:r>
      <w:r>
        <w:rPr>
          <w:rFonts w:hint="eastAsia"/>
        </w:rPr>
        <w:br/>
      </w:r>
      <w:r>
        <w:rPr>
          <w:rFonts w:hint="eastAsia"/>
        </w:rPr>
        <w:t>　　　　二、直接染料行业劣势</w:t>
      </w:r>
      <w:r>
        <w:rPr>
          <w:rFonts w:hint="eastAsia"/>
        </w:rPr>
        <w:br/>
      </w:r>
      <w:r>
        <w:rPr>
          <w:rFonts w:hint="eastAsia"/>
        </w:rPr>
        <w:t>　　　　三、直接染料行业机会</w:t>
      </w:r>
      <w:r>
        <w:rPr>
          <w:rFonts w:hint="eastAsia"/>
        </w:rPr>
        <w:br/>
      </w:r>
      <w:r>
        <w:rPr>
          <w:rFonts w:hint="eastAsia"/>
        </w:rPr>
        <w:t>　　　　四、直接染料行业风险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中国直接染料发展现状</w:t>
      </w:r>
      <w:r>
        <w:rPr>
          <w:rFonts w:hint="eastAsia"/>
        </w:rPr>
        <w:br/>
      </w:r>
      <w:r>
        <w:rPr>
          <w:rFonts w:hint="eastAsia"/>
        </w:rPr>
        <w:t>　　第一节 中国直接染料市场现状分析</w:t>
      </w:r>
      <w:r>
        <w:rPr>
          <w:rFonts w:hint="eastAsia"/>
        </w:rPr>
        <w:br/>
      </w:r>
      <w:r>
        <w:rPr>
          <w:rFonts w:hint="eastAsia"/>
        </w:rPr>
        <w:t>　　第二节 中国直接染料行业产量情况分析及预测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一、直接染料总体产能规模</w:t>
      </w:r>
      <w:r>
        <w:rPr>
          <w:rFonts w:hint="eastAsia"/>
        </w:rPr>
        <w:br/>
      </w:r>
      <w:r>
        <w:rPr>
          <w:rFonts w:hint="eastAsia"/>
        </w:rPr>
        <w:t>　　　　二、直接染料生产区域分布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三、2020-2025年中国直接染料产量统计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四、2026-2032年中国直接染料产量预测</w:t>
      </w:r>
      <w:r>
        <w:rPr>
          <w:rFonts w:hint="eastAsia"/>
        </w:rPr>
        <w:br/>
      </w:r>
      <w:r>
        <w:rPr>
          <w:rFonts w:hint="eastAsia"/>
        </w:rPr>
        <w:t>　　第三节 中国直接染料市场需求分析及预测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一、中国直接染料市场需求特点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二、2020-2025年中国直接染料市场需求量统计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三、2026-2032年中国直接染料市场需求量预测</w:t>
      </w:r>
      <w:r>
        <w:rPr>
          <w:rFonts w:hint="eastAsia"/>
        </w:rPr>
        <w:br/>
      </w:r>
      <w:r>
        <w:rPr>
          <w:rFonts w:hint="eastAsia"/>
        </w:rPr>
        <w:t>　　第四节 中国直接染料价格趋势分析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一、2020-2025年中国直接染料市场价格趋势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二、2026-2032年中国直接染料市场价格走势预测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2020-2025年直接染料行业经济运行状况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2020-2025年中国直接染料行业盈利能力分析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2020-2025年中国直接染料行业发展能力分析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2020-2025年直接染料行业偿债能力分析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2020-2025年直接染料制造企业数量分析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直接染料行业上、下游市场分析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直接染料行业上游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直接染料行业下游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中国直接染料行业重点地区发展分析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直接染料行业重点区域市场结构调研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**地区直接染料市场发展分析</w:t>
      </w:r>
      <w:r>
        <w:rPr>
          <w:rFonts w:hint="eastAsia"/>
        </w:rPr>
        <w:br/>
      </w:r>
      <w:r>
        <w:rPr>
          <w:rFonts w:hint="eastAsia"/>
        </w:rPr>
        <w:t>　　第三节 **地区直接染料市场发展分析</w:t>
      </w:r>
      <w:r>
        <w:rPr>
          <w:rFonts w:hint="eastAsia"/>
        </w:rPr>
        <w:br/>
      </w:r>
      <w:r>
        <w:rPr>
          <w:rFonts w:hint="eastAsia"/>
        </w:rPr>
        <w:t>　　第四节 **地区直接染料市场发展分析</w:t>
      </w:r>
      <w:r>
        <w:rPr>
          <w:rFonts w:hint="eastAsia"/>
        </w:rPr>
        <w:br/>
      </w:r>
      <w:r>
        <w:rPr>
          <w:rFonts w:hint="eastAsia"/>
        </w:rPr>
        <w:t>　　第五节 **地区直接染料市场发展分析</w:t>
      </w:r>
      <w:r>
        <w:rPr>
          <w:rFonts w:hint="eastAsia"/>
        </w:rPr>
        <w:br/>
      </w:r>
      <w:r>
        <w:rPr>
          <w:rFonts w:hint="eastAsia"/>
        </w:rPr>
        <w:t>　　第六节 **地区直接染料市场发展分析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2020-2025年中国直接染料进出口分析</w:t>
      </w:r>
      <w:r>
        <w:rPr>
          <w:rFonts w:hint="eastAsia"/>
        </w:rPr>
        <w:br/>
      </w:r>
      <w:r>
        <w:rPr>
          <w:rFonts w:hint="eastAsia"/>
        </w:rPr>
        <w:t>　　第一节 直接染料进口情况分析</w:t>
      </w:r>
      <w:r>
        <w:rPr>
          <w:rFonts w:hint="eastAsia"/>
        </w:rPr>
        <w:br/>
      </w:r>
      <w:r>
        <w:rPr>
          <w:rFonts w:hint="eastAsia"/>
        </w:rPr>
        <w:t>　　第二节 直接染料出口情况分析</w:t>
      </w:r>
      <w:r>
        <w:rPr>
          <w:rFonts w:hint="eastAsia"/>
        </w:rPr>
        <w:br/>
      </w:r>
      <w:r>
        <w:rPr>
          <w:rFonts w:hint="eastAsia"/>
        </w:rPr>
        <w:t>　　第三节 影响直接染料进出口因素分析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直接染料行业重点企业竞争力分析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三、企业直接染料经营状况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三、企业直接染料经营状况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三、企业直接染料经营状况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三、企业直接染料经营状况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三、企业直接染料经营状况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三、企业直接染料经营状况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直接染料行业企业经营策略研究分析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直接染料企业多样化经营策略分析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一、直接染料企业多样化经营情况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二、现行直接染料行业多样化经营的方向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大型直接染料企业集团未来发展策略分析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对中小直接染料企业生产经营的建议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直接染料行业投资风险预警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影响直接染料行业发展的主要因素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一、2026年影响直接染料行业运行的有利因素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二、2026年影响直接染料行业运行的稳定因素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三、2026年影响直接染料行业运行的不利因素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四、2026年中国直接染料行业发展面临的挑战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五、2026年中国直接染料行业发展面临的机遇</w:t>
      </w:r>
      <w:r>
        <w:rPr>
          <w:rFonts w:hint="eastAsia"/>
        </w:rPr>
        <w:br/>
      </w:r>
      <w:r>
        <w:rPr>
          <w:rFonts w:hint="eastAsia"/>
        </w:rPr>
        <w:t>　　第二节 直接染料行业投资风险预警</w:t>
      </w:r>
      <w:r>
        <w:rPr>
          <w:rFonts w:hint="eastAsia"/>
        </w:rPr>
        <w:br/>
      </w:r>
      <w:r>
        <w:rPr>
          <w:rFonts w:hint="eastAsia"/>
        </w:rPr>
        <w:t>　　　　一、直接染料行业市场风险预测</w:t>
      </w:r>
      <w:r>
        <w:rPr>
          <w:rFonts w:hint="eastAsia"/>
        </w:rPr>
        <w:br/>
      </w:r>
      <w:r>
        <w:rPr>
          <w:rFonts w:hint="eastAsia"/>
        </w:rPr>
        <w:t>　　　　二、直接染料行业政策风险预测</w:t>
      </w:r>
      <w:r>
        <w:rPr>
          <w:rFonts w:hint="eastAsia"/>
        </w:rPr>
        <w:br/>
      </w:r>
      <w:r>
        <w:rPr>
          <w:rFonts w:hint="eastAsia"/>
        </w:rPr>
        <w:t>　　　　三、直接染料行业经营风险预测</w:t>
      </w:r>
      <w:r>
        <w:rPr>
          <w:rFonts w:hint="eastAsia"/>
        </w:rPr>
        <w:br/>
      </w:r>
      <w:r>
        <w:rPr>
          <w:rFonts w:hint="eastAsia"/>
        </w:rPr>
        <w:t>　　　　四、直接染料行业技术风险预测</w:t>
      </w:r>
      <w:r>
        <w:rPr>
          <w:rFonts w:hint="eastAsia"/>
        </w:rPr>
        <w:br/>
      </w:r>
      <w:r>
        <w:rPr>
          <w:rFonts w:hint="eastAsia"/>
        </w:rPr>
        <w:t>　　　　五、直接染料行业竞争风险预测</w:t>
      </w:r>
      <w:r>
        <w:rPr>
          <w:rFonts w:hint="eastAsia"/>
        </w:rPr>
        <w:br/>
      </w:r>
      <w:r>
        <w:rPr>
          <w:rFonts w:hint="eastAsia"/>
        </w:rPr>
        <w:t>　　　　六、直接染料行业其他风险预测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直接染料投资建议</w:t>
      </w:r>
      <w:r>
        <w:rPr>
          <w:rFonts w:hint="eastAsia"/>
        </w:rPr>
        <w:br/>
      </w:r>
      <w:r>
        <w:rPr>
          <w:rFonts w:hint="eastAsia"/>
        </w:rPr>
        <w:t>　　第一节 2026年直接染料市场前景分析</w:t>
      </w:r>
      <w:r>
        <w:rPr>
          <w:rFonts w:hint="eastAsia"/>
        </w:rPr>
        <w:br/>
      </w:r>
      <w:r>
        <w:rPr>
          <w:rFonts w:hint="eastAsia"/>
        </w:rPr>
        <w:t>　　第二节 2026年直接染料发展趋势预测</w:t>
      </w:r>
      <w:r>
        <w:rPr>
          <w:rFonts w:hint="eastAsia"/>
        </w:rPr>
        <w:br/>
      </w:r>
      <w:r>
        <w:rPr>
          <w:rFonts w:hint="eastAsia"/>
        </w:rPr>
        <w:t>　　第三节 直接染料行业投资进入壁垒分析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直接染料行业历程</w:t>
      </w:r>
      <w:r>
        <w:rPr>
          <w:rFonts w:hint="eastAsia"/>
        </w:rPr>
        <w:br/>
      </w:r>
      <w:r>
        <w:rPr>
          <w:rFonts w:hint="eastAsia"/>
        </w:rPr>
        <w:t>　　图表 直接染料行业生命周期</w:t>
      </w:r>
      <w:r>
        <w:rPr>
          <w:rFonts w:hint="eastAsia"/>
        </w:rPr>
        <w:br/>
      </w:r>
      <w:r>
        <w:rPr>
          <w:rFonts w:hint="eastAsia"/>
        </w:rPr>
        <w:t>　　图表 直接染料行业产业链分析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2020-2025年直接染料行业市场容量分析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2020-2025年中国直接染料市场需求量及增速统计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2026年中国直接染料行业需求领域分布格局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2020-2025年中国直接染料进口数量分析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2020-2025年中国直接染料进口金额分析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2020-2025年中国直接染料出口数量分析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2020-2025年中国直接染料出口金额分析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2026年中国直接染料进口国家及地区分析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2026年中国直接染料出口国家及地区分析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2020-2025年中国直接染料行业企业平均规模情况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**地区直接染料市场规模及增长情况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**地区直接染料市场规模及增长情况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**地区直接染料市场规模及增长情况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**地区直接染料行业市场需求情况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**地区直接染料市场规模及增长情况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**地区直接染料行业市场需求情况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直接染料重点企业（一）基本信息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直接染料重点企业（一）经营情况分析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直接染料重点企业（一）主要经济指标情况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直接染料重点企业（二）经营情况分析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直接染料重点企业（二）主要经济指标情况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直接染料重点企业（二）盈利能力情况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直接染料重点企业（三）经营情况分析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直接染料重点企业（三）主要经济指标情况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直接染料重点企业（三）成长能力情况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2026-2032年中国直接染料行业产能预测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2026-2032年中国直接染料行业产量预测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2026-2032年中国直接染料市场需求量预测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2026-2032年中国直接染料行业供需平衡预测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2026-2032年中国直接染料行业市场容量预测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2026-2032年中国直接染料行业市场规模预测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2026-2032年中国直接染料市场前景分析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2026-2032年中国直接染料行业发展趋势预测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82d33744f416c" w:history="1">
        <w:r>
          <w:rPr>
            <w:rStyle w:val="Hyperlink"/>
          </w:rPr>
          <w:t>全球与中国直接染料行业发展研究及前景趋势报告（2026-2032年）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3187895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82d33744f416c" w:history="1">
        <w:r>
          <w:rPr>
            <w:rStyle w:val="Hyperlink"/>
          </w:rPr>
          <w:t>https://www.20087.com/5/89/ZhiJieRanLiaoQianJing.html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热点：造型元素有哪些、直接染料的染色步骤、染料英文、直接染料染色配方、3a粉对人体有害吗、直接染料和活性染料的区别、颜料名字、直接染料染色温度多少、轧染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1f90131dd24b08" w:history="1">
      <w:r>
        <w:rPr>
          <w:rStyle w:val="Hyperlink"/>
        </w:rPr>
        <w:t>全球与中国直接染料行业发展研究及前景趋势报告（2026-2032年）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9/ZhiJieRanLiaoQianJing.html" TargetMode="External" Id="Rf1e82d33744f41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9/ZhiJieRanLiaoQianJing.html" TargetMode="External" Id="R471f90131dd24b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2026-04-27T03:47:00Z</dcterms:created>
  <dcterms:modified xsi:type="dcterms:W3CDTF">2026-04-27T04:47:00Z</dcterms:modified>
  <dc:subject>全球与中国直接染料行业发展研究及前景趋势报告（2026-2032年）</dc:subject>
  <dc:title>全球与中国直接染料行业发展研究及前景趋势报告（2026-2032年）</dc:title>
  <cp:keywords>全球与中国直接染料行业发展研究及前景趋势报告（2026-2032年）</cp:keywords>
  <dc:description>全球与中国直接染料行业发展研究及前景趋势报告（2026-2032年）</dc:description>
</cp:coreProperties>
</file>