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e4baacf848f2" w:history="1">
              <w:r>
                <w:rPr>
                  <w:rStyle w:val="Hyperlink"/>
                </w:rPr>
                <w:t>中国耐强酸强碱耐溶剂膜行业发展现状分析与市场前景预测报告（2024-2030年）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e4baacf848f2" w:history="1">
              <w:r>
                <w:rPr>
                  <w:rStyle w:val="Hyperlink"/>
                </w:rPr>
                <w:t>中国耐强酸强碱耐溶剂膜行业发展现状分析与市场前景预测报告（2024-2030年）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0e4baacf848f2" w:history="1">
                <w:r>
                  <w:rPr>
                    <w:rStyle w:val="Hyperlink"/>
                  </w:rPr>
                  <w:t>https://www.20087.com/M_ShiYouHuaGong/95/NaiQiangSuanQiangJianNaiRongJiMoShiChangXianZhuangYuQianJing.html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强酸强碱耐溶剂膜是特种膜材料，广泛应用于化工、制药、环保等领域，近年来随着工业过程的复杂化和环保要求的严格化，市场需求稳步增长。目前，耐强酸强碱耐溶剂膜正朝着高性能、多功能、定制化方向发展。高性能体现在膜材料的耐腐蚀性、选择透过性、稳定性等方面不断提升，满足了苛刻工况下的应用需求；多功能则意味着膜材料集成了催化、吸附、分离等多种功能，提高了处理效率；定制化服务，如根据客户的具体应用场景，提供膜组件的设计和优化，增强了产品竞争力。</w:t>
      </w:r>
      <w:r>
        <w:rPr>
          <w:rFonts w:hint="eastAsia"/>
        </w:rPr>
        <w:br/>
      </w:r>
      <w:r>
        <w:rPr>
          <w:rFonts w:hint="eastAsia"/>
        </w:rPr>
        <w:t>　　未来，耐强酸强碱耐溶剂膜的发展趋势将更多地关注材料创新和应用拓展。材料创新，如开发新型高分子材料和复合材料，提高膜材料的耐久性和功能性；应用拓展则意味着将耐强酸强碱耐溶剂膜引入新能源、生物技术等新兴领域，如用于燃料电池的气体分离、生物反应器的产物纯化，推动了行业向高性能、多功能、定制化、材料创新、应用拓展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0e4baacf848f2" w:history="1">
        <w:r>
          <w:rPr>
            <w:rStyle w:val="Hyperlink"/>
          </w:rPr>
          <w:t>中国耐强酸强碱耐溶剂膜行业发展现状分析与市场前景预测报告（2024-2030年）</w:t>
        </w:r>
      </w:hyperlink>
      <w:r>
        <w:rPr>
          <w:rFonts w:hint="eastAsia"/>
        </w:rPr>
        <w:t>》基于对耐强酸强碱耐溶剂膜行业的深入研究和市场监测数据，全面分析了耐强酸强碱耐溶剂膜行业现状、市场需求与市场规模。耐强酸强碱耐溶剂膜报告详细探讨了产业链结构，价格动态，以及耐强酸强碱耐溶剂膜各细分市场的特点。同时，还科学预测了市场前景与发展趋势，深入剖析了耐强酸强碱耐溶剂膜品牌竞争格局，市场集中度，以及重点企业的经营状况。耐强酸强碱耐溶剂膜报告旨在挖掘行业投资价值，揭示潜在风险与机遇，为投资者和决策者提供专业、科学、客观的战略建议，是了解耐强酸强碱耐溶剂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全球与中国市场耐强酸强碱耐溶剂膜产量及增长率（2018-2030年）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全球与中国市场耐强酸强碱耐溶剂膜产值及增长率（2018-2030年）</w:t>
      </w:r>
      <w:r>
        <w:rPr>
          <w:rFonts w:hint="eastAsia"/>
        </w:rPr>
        <w:br/>
      </w:r>
      <w:r>
        <w:rPr>
          <w:rFonts w:hint="eastAsia"/>
        </w:rPr>
        <w:t>　　1.4 耐强酸强碱耐溶剂膜主要分类、产品规格价格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耐强酸膜每种规格价格（2022和2023年）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耐强碱膜每种规格价格（2022和2023年）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耐溶剂膜每种规格价格（2022和2023年）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高分子材料膜每种规格价格（2022和2023年）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生产商2022和2023年不同耐强酸强碱耐溶剂膜价格列表</w:t>
      </w:r>
      <w:r>
        <w:rPr>
          <w:rFonts w:hint="eastAsia"/>
        </w:rPr>
        <w:br/>
      </w:r>
      <w:r>
        <w:rPr>
          <w:rFonts w:hint="eastAsia"/>
        </w:rPr>
        <w:t>　　　　1.5.1 耐强酸膜生产商不同规格产品价格（2022和2023年）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耐强碱膜生产商不同规格产品价格（2022和2023年）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耐溶剂膜生产商不同规格产品价格（2022和2023年）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高分子材料膜生产商不同规格产品价格（2022和2023年）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耐强酸强碱耐溶剂膜主要类型2022和2023年市场份额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全球市场耐强酸强碱耐溶剂膜主要厂商2022和2023年产量、产值及市场份额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全球市场耐强酸强碱耐溶剂膜主要厂商2022和2023年产量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全球市场耐强酸强碱耐溶剂膜主要厂商2022和2023年产值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中国市场耐强酸强碱耐溶剂膜主要厂商2022和2023年产量、产值及市场份额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中国市场耐强酸强碱耐溶剂膜主要厂商2022和2023年产量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中国市场耐强酸强碱耐溶剂膜主要厂商2022和2023年产值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全球与中国耐强酸强碱耐溶剂膜主要分类产量、产值、市场份额、增长率及发展预测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全球市场耐强酸强碱耐溶剂膜主要分类产量、产值及市场份额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全球市场耐强酸强碱耐溶剂膜主要分类产量、市场份额及未来预测（2018-2030年）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全球市场耐强酸强碱耐溶剂膜主要分类产值、市场份额（2018-2030年）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全球市场耐强酸强碱耐溶剂膜主要分类价格走势（2018-2030年）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全球市场耐强酸强碱耐溶剂膜主要分类产量及增长率（2018-2030年）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全球耐强酸膜产量及增长率（2018-2030年）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全球耐强碱膜产量及增长率（2018-2030年）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全球耐溶剂膜产量及增长率（2018-2030年）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全球高分子材料膜产量及增长率（2018-2030年）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中国市场耐强酸强碱耐溶剂膜主要分类产量、产值及市场份额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中国市场耐强酸强碱耐溶剂膜主要分类产量、市场份额及未来预测（2018-2030年）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中国市场耐强酸强碱耐溶剂膜主要分类产值、市场份额（2018-2030年）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中国市场耐强酸强碱耐溶剂膜主要分类价格走势（2018-2030年）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中国市场耐强酸强碱耐溶剂膜主要分类产量及增长率（2018-2030年）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中国耐强酸膜产量及增长率（2018-2030年）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中国耐强碱膜产量及增长率（2018-2030年）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中国耐溶剂膜产量及增长率（2018-2030年）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中国高分子材料膜产量及增长率（2018-2030年）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全球与中国耐强酸强碱耐溶剂膜主要生产商分析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全球主要地区耐强酸强碱耐溶剂膜产量、产值及市场份额（2018-2030年）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全球主要地区耐强酸强碱耐溶剂膜产量、产值及市场份额（2018-2030年）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全球主要地区耐强酸强碱耐溶剂膜产量及市场份额（2018-2030年）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全球主要地区耐强酸强碱耐溶剂膜产值及市场份额（2018-2030年）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中国市场耐强酸强碱耐溶剂膜2018-2030年产量及产值增长率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美国市场耐强酸强碱耐溶剂膜2018-2030年产量增长率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欧洲市场耐强酸强碱耐溶剂膜2018-2030年产量增长率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日本市场耐强酸强碱耐溶剂膜2018-2030年产量增长率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全球主要地区耐强酸强碱耐溶剂膜消费量及市场份额（2018-2030年）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全球主要地区耐强酸强碱耐溶剂膜消费量及市场份额（2018-2030年）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全球市场耐强酸强碱耐溶剂膜下游主要应用领域、及各领域主要客户（买家）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全球市场耐强酸强碱耐溶剂膜下游主要应用领域消费量、市场份额、增长率及各领域主要客户（2018-2030年）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纸浆及人造纤维业分析及该领域主要客户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食品饮料行业分析及该领域主要客户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化工行业分析及该领域主要客户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医药行业分析及该领域主要客户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油漆涂料行业分析及该领域主要客户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中国市场耐强酸强碱耐溶剂膜主要应用领域消费量、市场份额、增长率及各领域主要客户（2018-2030年）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食品饮料行业分析及该领域主要客户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化工行业分析及该领域主要客户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医药行业分析及该领域主要客户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油漆涂料行业分析及该领域主要客户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耐强酸强碱耐溶剂膜生产技术及发展趋势</w:t>
      </w:r>
      <w:r>
        <w:rPr>
          <w:rFonts w:hint="eastAsia"/>
        </w:rPr>
        <w:br/>
      </w:r>
      <w:r>
        <w:rPr>
          <w:rFonts w:hint="eastAsia"/>
        </w:rPr>
        <w:t>　　8.1 耐强酸强碱耐溶剂膜目前主要生产技术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全球市场耐强酸强碱耐溶剂膜生产技术</w:t>
      </w:r>
      <w:r>
        <w:rPr>
          <w:rFonts w:hint="eastAsia"/>
        </w:rPr>
        <w:br/>
      </w:r>
      <w:r>
        <w:rPr>
          <w:rFonts w:hint="eastAsia"/>
        </w:rPr>
        <w:t>　　　　8.1.2 中国市场耐强酸强碱耐溶剂膜生产技术</w:t>
      </w:r>
      <w:r>
        <w:rPr>
          <w:rFonts w:hint="eastAsia"/>
        </w:rPr>
        <w:br/>
      </w:r>
      <w:r>
        <w:rPr>
          <w:rFonts w:hint="eastAsia"/>
        </w:rPr>
        <w:t>　　8.2 耐强酸强碱耐溶剂膜未来技术发展趋势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全球市场耐强酸强碱耐溶剂膜技术发展趋势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中国市场耐强酸强碱耐溶剂膜技术发展趋势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耐强酸强碱耐溶剂膜产品图片</w:t>
      </w:r>
      <w:r>
        <w:rPr>
          <w:rFonts w:hint="eastAsia"/>
        </w:rPr>
        <w:br/>
      </w:r>
      <w:r>
        <w:rPr>
          <w:rFonts w:hint="eastAsia"/>
        </w:rPr>
        <w:t>　　图 全球市场耐强酸强碱耐溶剂膜产量及增长率（2018-2030年）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中国市场耐强酸强碱耐溶剂膜产量及增长率（2018-2030年）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全球市场耐强酸强碱耐溶剂膜产值及增长率（2018-2030年）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中国市场耐强酸强碱耐溶剂膜产值及增长率（2018-2030年）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耐强酸强碱耐溶剂膜主要类型2022和2023年市场份额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重点企业（10）耐强酸强碱耐溶剂膜2022和2023年产量、产值及平均价格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全球主要地区耐强酸强碱耐溶剂膜2018-2030年产量列表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全球主要地区耐强酸强碱耐溶剂膜2018-2030年产量市场份额列表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全球主要地区耐强酸强碱耐溶剂膜2018-2030年产值列表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全球主要地区耐强酸强碱耐溶剂膜2018-2030年产值市场份额列表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中国市场耐强酸强碱耐溶剂膜2018-2030年产量增长率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中国市场耐强酸强碱耐溶剂膜2018-2030年产值增长率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美国市场耐强酸强碱耐溶剂膜2018-2030年产量增长率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美国市场耐强酸强碱耐溶剂膜2018-2030年产值增长率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欧洲市场耐强酸强碱耐溶剂膜2018-2030年产量增长率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欧洲市场耐强酸强碱耐溶剂膜2018-2030年产值增长率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日本市场耐强酸强碱耐溶剂膜2018-2030年产量增长率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日本市场耐强酸强碱耐溶剂膜2018-2030年产值增长率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东南亚市场耐强酸强碱耐溶剂膜2018-2030年产量增长率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东南亚市场耐强酸强碱耐溶剂膜2018-2030年产值增长率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印度市场耐强酸强碱耐溶剂膜2018-2030年产量增长率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印度市场耐强酸强碱耐溶剂膜2018-2030年产值增长率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全球主要地区耐强酸强碱耐溶剂膜2018-2030年消费量列表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全球主要地区耐强酸强碱耐溶剂膜2018-2030年消费量市场份额列表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印度市场耐强酸强碱耐溶剂膜2018-2030年消费量增长率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全球市场耐强酸强碱耐溶剂膜主要应用领域消费量增长率（2018-2030年）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纸浆及人造纤维业耐强酸强碱耐溶剂膜 主要客户列表</w:t>
      </w:r>
      <w:r>
        <w:rPr>
          <w:rFonts w:hint="eastAsia"/>
        </w:rPr>
        <w:br/>
      </w:r>
      <w:r>
        <w:rPr>
          <w:rFonts w:hint="eastAsia"/>
        </w:rPr>
        <w:t>　　表 食品饮料行业耐强酸强碱耐溶剂膜 主要客户列表</w:t>
      </w:r>
      <w:r>
        <w:rPr>
          <w:rFonts w:hint="eastAsia"/>
        </w:rPr>
        <w:br/>
      </w:r>
      <w:r>
        <w:rPr>
          <w:rFonts w:hint="eastAsia"/>
        </w:rPr>
        <w:t>　　表 化工行业耐强酸强碱耐溶剂膜 主要客户列表</w:t>
      </w:r>
      <w:r>
        <w:rPr>
          <w:rFonts w:hint="eastAsia"/>
        </w:rPr>
        <w:br/>
      </w:r>
      <w:r>
        <w:rPr>
          <w:rFonts w:hint="eastAsia"/>
        </w:rPr>
        <w:t>　　表 医药行业耐强酸强碱耐溶剂膜 主要客户列表</w:t>
      </w:r>
      <w:r>
        <w:rPr>
          <w:rFonts w:hint="eastAsia"/>
        </w:rPr>
        <w:br/>
      </w:r>
      <w:r>
        <w:rPr>
          <w:rFonts w:hint="eastAsia"/>
        </w:rPr>
        <w:t>　　表 油漆涂料行业耐强酸强碱耐溶剂膜 主要客户列表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中国市场耐强酸强碱耐溶剂膜主要应用领域消费量增长率（2018-2030年）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食品饮料行业耐强酸强碱耐溶剂膜 主要客户列表</w:t>
      </w:r>
      <w:r>
        <w:rPr>
          <w:rFonts w:hint="eastAsia"/>
        </w:rPr>
        <w:br/>
      </w:r>
      <w:r>
        <w:rPr>
          <w:rFonts w:hint="eastAsia"/>
        </w:rPr>
        <w:t>　　表 化工行业耐强酸强碱耐溶剂膜 主要客户列表</w:t>
      </w:r>
      <w:r>
        <w:rPr>
          <w:rFonts w:hint="eastAsia"/>
        </w:rPr>
        <w:br/>
      </w:r>
      <w:r>
        <w:rPr>
          <w:rFonts w:hint="eastAsia"/>
        </w:rPr>
        <w:t>　　表 医药行业耐强酸强碱耐溶剂膜 主要客户列表</w:t>
      </w:r>
      <w:r>
        <w:rPr>
          <w:rFonts w:hint="eastAsia"/>
        </w:rPr>
        <w:br/>
      </w:r>
      <w:r>
        <w:rPr>
          <w:rFonts w:hint="eastAsia"/>
        </w:rPr>
        <w:t>　　表 油漆涂料行业耐强酸强碱耐溶剂膜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e4baacf848f2" w:history="1">
        <w:r>
          <w:rPr>
            <w:rStyle w:val="Hyperlink"/>
          </w:rPr>
          <w:t>中国耐强酸强碱耐溶剂膜行业发展现状分析与市场前景预测报告（2024-2030年）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0e4baacf848f2" w:history="1">
        <w:r>
          <w:rPr>
            <w:rStyle w:val="Hyperlink"/>
          </w:rPr>
          <w:t>https://www.20087.com/M_ShiYouHuaGong/95/NaiQiangSuanQiangJianNaiRongJiMoShiChangXianZhuangYuQianJing.html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5696a35a84852" w:history="1">
      <w:r>
        <w:rPr>
          <w:rStyle w:val="Hyperlink"/>
        </w:rPr>
        <w:t>中国耐强酸强碱耐溶剂膜行业发展现状分析与市场前景预测报告（2024-2030年）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NaiQiangSuanQiangJianNaiRongJiMoShiChangXianZhuangYuQianJing.html" TargetMode="External" Id="Rf1e0e4baacf8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NaiQiangSuanQiangJianNaiRongJiMoShiChangXianZhuangYuQianJing.html" TargetMode="External" Id="Ra895696a35a8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2023-09-15T00:14:00Z</dcterms:created>
  <dcterms:modified xsi:type="dcterms:W3CDTF">2023-09-15T01:14:00Z</dcterms:modified>
  <dc:subject>中国耐强酸强碱耐溶剂膜行业发展现状分析与市场前景预测报告（2024-2030年）</dc:subject>
  <dc:title>中国耐强酸强碱耐溶剂膜行业发展现状分析与市场前景预测报告（2024-2030年）</dc:title>
  <cp:keywords>中国耐强酸强碱耐溶剂膜行业发展现状分析与市场前景预测报告（2024-2030年）</cp:keywords>
  <dc:description>中国耐强酸强碱耐溶剂膜行业发展现状分析与市场前景预测报告（2024-2030年）</dc:description>
</cp:coreProperties>
</file>