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af4f09d54767" w:history="1">
              <w:r>
                <w:rPr>
                  <w:rStyle w:val="Hyperlink"/>
                </w:rPr>
                <w:t>中国酷毙灵市场调研及发展前景分析报告（2025-2031年）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af4f09d54767" w:history="1">
              <w:r>
                <w:rPr>
                  <w:rStyle w:val="Hyperlink"/>
                </w:rPr>
                <w:t>中国酷毙灵市场调研及发展前景分析报告（2025-2031年）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7af4f09d54767" w:history="1">
                <w:r>
                  <w:rPr>
                    <w:rStyle w:val="Hyperlink"/>
                  </w:rPr>
                  <w:t>https://www.20087.com/5/19/KuBiLingDiaoYanBaoGao.html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酷毙灵是一种广泛应用于个人护理、口腔卫生和个人定制护理方案等领域的关键产品，在近年来随着化学技术和市场需求的变化，其性能和应用领域得到了显著提升。目前，酷毙灵不仅在提高抗菌效果、改善口感方面有所突破，还在改善生产工艺和降低成本方面进行了改进。随着新材料和制造技术的应用，酷毙灵的设计更加注重高效材料的选择和结构优化，以满足不同消费者的需求。此外，随着消费者对高质量个人护理产品的需求增长和技术的进步，酷毙灵的应用范围也在不断扩展，特别是在个人护理、口腔卫生和个人定制护理方案等领域。</w:t>
      </w:r>
      <w:r>
        <w:rPr>
          <w:rFonts w:hint="eastAsia"/>
        </w:rPr>
        <w:br/>
      </w:r>
      <w:r>
        <w:rPr>
          <w:rFonts w:hint="eastAsia"/>
        </w:rPr>
        <w:t>　　未来，酷毙灵的发展将更加注重技术创新和个性化定制。一方面，随着化学技术和材料科学的进步，酷毙灵将进一步提高其抗菌效果和改善口感，例如通过采用更先进的制造技术和更精细的材料配方。另一方面，随着个性化趋势的加强，酷毙灵将更加注重提供个性化设计方案，例如通过开发针对特定口腔状况的产品和加强个性化外观设计服务。此外，随着新技术的应用，酷毙灵还将更加注重开发新的应用场景，如在智能口腔护理系统和个性化护理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af4f09d54767" w:history="1">
        <w:r>
          <w:rPr>
            <w:rStyle w:val="Hyperlink"/>
          </w:rPr>
          <w:t>中国酷毙灵市场调研及发展前景分析报告（2025-2031年）</w:t>
        </w:r>
      </w:hyperlink>
      <w:r>
        <w:rPr>
          <w:rFonts w:hint="eastAsia"/>
        </w:rPr>
        <w:t>》基于对酷毙灵行业长期跟踪研究，采用定量与定性相结合的分析方法，系统梳理酷毙灵行业市场现状。报告从酷毙灵供需关系角度分析市场规模、产品动态及品牌竞争格局，考察酷毙灵重点企业经营状况，并评估酷毙灵行业技术发展现状与创新方向。通过对酷毙灵市场环境的分析，报告对酷毙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酷毙灵行业概况</w:t>
      </w:r>
      <w:r>
        <w:rPr>
          <w:rFonts w:hint="eastAsia"/>
        </w:rPr>
        <w:br/>
      </w:r>
      <w:r>
        <w:rPr>
          <w:rFonts w:hint="eastAsia"/>
        </w:rPr>
        <w:t>　　第一节 酷毙灵行业定义与特征</w:t>
      </w:r>
      <w:r>
        <w:rPr>
          <w:rFonts w:hint="eastAsia"/>
        </w:rPr>
        <w:br/>
      </w:r>
      <w:r>
        <w:rPr>
          <w:rFonts w:hint="eastAsia"/>
        </w:rPr>
        <w:t>　　第二节 酷毙灵行业发展历程</w:t>
      </w:r>
      <w:r>
        <w:rPr>
          <w:rFonts w:hint="eastAsia"/>
        </w:rPr>
        <w:br/>
      </w:r>
      <w:r>
        <w:rPr>
          <w:rFonts w:hint="eastAsia"/>
        </w:rPr>
        <w:t>　　第三节 酷毙灵产业链分析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2024-2025年中国酷毙灵行业发展环境分析</w:t>
      </w:r>
      <w:r>
        <w:rPr>
          <w:rFonts w:hint="eastAsia"/>
        </w:rPr>
        <w:br/>
      </w:r>
      <w:r>
        <w:rPr>
          <w:rFonts w:hint="eastAsia"/>
        </w:rPr>
        <w:t>　　第一节 酷毙灵行业经济环境分析</w:t>
      </w:r>
      <w:r>
        <w:rPr>
          <w:rFonts w:hint="eastAsia"/>
        </w:rPr>
        <w:br/>
      </w:r>
      <w:r>
        <w:rPr>
          <w:rFonts w:hint="eastAsia"/>
        </w:rPr>
        <w:t>　　第二节 酷毙灵行业政策环境分析</w:t>
      </w:r>
      <w:r>
        <w:rPr>
          <w:rFonts w:hint="eastAsia"/>
        </w:rPr>
        <w:br/>
      </w:r>
      <w:r>
        <w:rPr>
          <w:rFonts w:hint="eastAsia"/>
        </w:rPr>
        <w:t>　　　　一、酷毙灵行业政策影响分析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二、相关酷毙灵行业标准分析</w:t>
      </w:r>
      <w:r>
        <w:rPr>
          <w:rFonts w:hint="eastAsia"/>
        </w:rPr>
        <w:br/>
      </w:r>
      <w:r>
        <w:rPr>
          <w:rFonts w:hint="eastAsia"/>
        </w:rPr>
        <w:t>　　第三节 酷毙灵行业社会环境分析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2024-2025年酷毙灵行业技术发展现状及趋势分析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酷毙灵行业技术发展现状分析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国内外酷毙灵行业技术差异与原因</w:t>
      </w:r>
      <w:r>
        <w:rPr>
          <w:rFonts w:hint="eastAsia"/>
        </w:rPr>
        <w:br/>
      </w:r>
      <w:r>
        <w:rPr>
          <w:rFonts w:hint="eastAsia"/>
        </w:rPr>
        <w:t>　　第三节 酷毙灵行业技术发展方向、趋势预测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提升酷毙灵行业技术能力策略建议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2024-2025年中国酷毙灵行业发展概况</w:t>
      </w:r>
      <w:r>
        <w:rPr>
          <w:rFonts w:hint="eastAsia"/>
        </w:rPr>
        <w:br/>
      </w:r>
      <w:r>
        <w:rPr>
          <w:rFonts w:hint="eastAsia"/>
        </w:rPr>
        <w:t>　　第一节 酷毙灵行业发展态势分析</w:t>
      </w:r>
      <w:r>
        <w:rPr>
          <w:rFonts w:hint="eastAsia"/>
        </w:rPr>
        <w:br/>
      </w:r>
      <w:r>
        <w:rPr>
          <w:rFonts w:hint="eastAsia"/>
        </w:rPr>
        <w:t>　　第二节 酷毙灵行业发展特点分析</w:t>
      </w:r>
      <w:r>
        <w:rPr>
          <w:rFonts w:hint="eastAsia"/>
        </w:rPr>
        <w:br/>
      </w:r>
      <w:r>
        <w:rPr>
          <w:rFonts w:hint="eastAsia"/>
        </w:rPr>
        <w:t>　　第三节 酷毙灵行业市场供需分析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2024-2025年中国酷毙灵行业供给与需求情况分析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中国酷毙灵行业总体规模</w:t>
      </w:r>
      <w:r>
        <w:rPr>
          <w:rFonts w:hint="eastAsia"/>
        </w:rPr>
        <w:br/>
      </w:r>
      <w:r>
        <w:rPr>
          <w:rFonts w:hint="eastAsia"/>
        </w:rPr>
        <w:t>　　第二节 中国酷毙灵行业盈利情况分析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中国酷毙灵行业产量情况分析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一、2019-2024年中国酷毙灵行业产量统计分析</w:t>
      </w:r>
      <w:r>
        <w:rPr>
          <w:rFonts w:hint="eastAsia"/>
        </w:rPr>
        <w:br/>
      </w:r>
      <w:r>
        <w:rPr>
          <w:rFonts w:hint="eastAsia"/>
        </w:rPr>
        <w:t>　　　　二、酷毙灵行业区域产量分析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三、2025-2031年中国酷毙灵行业产量预测分析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中国酷毙灵行业需求概况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一、2019-2024年中国酷毙灵行业需求情况分析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二、2024-2025年中国酷毙灵行业市场需求特点分析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三、2025-2031年中国酷毙灵市场需求预测分析</w:t>
      </w:r>
      <w:r>
        <w:rPr>
          <w:rFonts w:hint="eastAsia"/>
        </w:rPr>
        <w:br/>
      </w:r>
      <w:r>
        <w:rPr>
          <w:rFonts w:hint="eastAsia"/>
        </w:rPr>
        <w:t>　　第五节 酷毙灵产业供需平衡状况分析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酷毙灵细分市场深度分析</w:t>
      </w:r>
      <w:r>
        <w:rPr>
          <w:rFonts w:hint="eastAsia"/>
        </w:rPr>
        <w:br/>
      </w:r>
      <w:r>
        <w:rPr>
          <w:rFonts w:hint="eastAsia"/>
        </w:rPr>
        <w:t>　　第一节 酷毙灵细分市场（一）发展研究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酷毙灵细分市场（二）发展研究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中国酷毙灵行业进出口情况分析</w:t>
      </w:r>
      <w:r>
        <w:rPr>
          <w:rFonts w:hint="eastAsia"/>
        </w:rPr>
        <w:br/>
      </w:r>
      <w:r>
        <w:rPr>
          <w:rFonts w:hint="eastAsia"/>
        </w:rPr>
        <w:t>　　第一节 酷毙灵行业出口情况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一、2019-2024年酷毙灵行业出口情况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三、2025-2031年酷毙灵行业出口情况预测</w:t>
      </w:r>
      <w:r>
        <w:rPr>
          <w:rFonts w:hint="eastAsia"/>
        </w:rPr>
        <w:br/>
      </w:r>
      <w:r>
        <w:rPr>
          <w:rFonts w:hint="eastAsia"/>
        </w:rPr>
        <w:t>　　第二节 酷毙灵行业进口情况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一、2019-2024年酷毙灵行业进口情况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三、2025-2031年酷毙灵行业进口情况预测</w:t>
      </w:r>
      <w:r>
        <w:rPr>
          <w:rFonts w:hint="eastAsia"/>
        </w:rPr>
        <w:br/>
      </w:r>
      <w:r>
        <w:rPr>
          <w:rFonts w:hint="eastAsia"/>
        </w:rPr>
        <w:t>　　第三节 酷毙灵行业进出口面临的挑战及对策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2019-2024年中国酷毙灵行业区域市场分析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中国酷毙灵行业区域市场结构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重点地区酷毙灵行业调研分析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一、重点地区（一）酷毙灵市场分析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二、重点地区（二）酷毙灵市场分析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三、重点地区（三）酷毙灵市场分析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四、重点地区（四）酷毙灵市场分析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五、重点地区（五）酷毙灵市场分析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酷毙灵行业竞争格局分析</w:t>
      </w:r>
      <w:r>
        <w:rPr>
          <w:rFonts w:hint="eastAsia"/>
        </w:rPr>
        <w:br/>
      </w:r>
      <w:r>
        <w:rPr>
          <w:rFonts w:hint="eastAsia"/>
        </w:rPr>
        <w:t>　　第一节 酷毙灵行业集中度分析</w:t>
      </w:r>
      <w:r>
        <w:rPr>
          <w:rFonts w:hint="eastAsia"/>
        </w:rPr>
        <w:br/>
      </w:r>
      <w:r>
        <w:rPr>
          <w:rFonts w:hint="eastAsia"/>
        </w:rPr>
        <w:t>　　　　一、酷毙灵市场集中度分析</w:t>
      </w:r>
      <w:r>
        <w:rPr>
          <w:rFonts w:hint="eastAsia"/>
        </w:rPr>
        <w:br/>
      </w:r>
      <w:r>
        <w:rPr>
          <w:rFonts w:hint="eastAsia"/>
        </w:rPr>
        <w:t>　　　　二、酷毙灵企业集中度分析</w:t>
      </w:r>
      <w:r>
        <w:rPr>
          <w:rFonts w:hint="eastAsia"/>
        </w:rPr>
        <w:br/>
      </w:r>
      <w:r>
        <w:rPr>
          <w:rFonts w:hint="eastAsia"/>
        </w:rPr>
        <w:t>　　　　三、酷毙灵区域集中度分析</w:t>
      </w:r>
      <w:r>
        <w:rPr>
          <w:rFonts w:hint="eastAsia"/>
        </w:rPr>
        <w:br/>
      </w:r>
      <w:r>
        <w:rPr>
          <w:rFonts w:hint="eastAsia"/>
        </w:rPr>
        <w:t>　　第二节 酷毙灵行业竞争格局分析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一、2024-2025年酷毙灵行业竞争分析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二、2024-2025年中外酷毙灵产品竞争分析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三、2024-2025年中国酷毙灵市场竞争分析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四、2025-2031年国内主要酷毙灵企业动向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酷毙灵行业重点企业发展调研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酷毙灵重点企业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三、酷毙灵企业经营情况分析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酷毙灵企业制定“十五五”发展战略研究分析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中国酷毙灵行业营销策略分析</w:t>
      </w:r>
      <w:r>
        <w:rPr>
          <w:rFonts w:hint="eastAsia"/>
        </w:rPr>
        <w:br/>
      </w:r>
      <w:r>
        <w:rPr>
          <w:rFonts w:hint="eastAsia"/>
        </w:rPr>
        <w:t>　　第一节 酷毙灵市场推广策略研究分析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一、做好酷毙灵产品导入</w:t>
      </w:r>
      <w:r>
        <w:rPr>
          <w:rFonts w:hint="eastAsia"/>
        </w:rPr>
        <w:br/>
      </w:r>
      <w:r>
        <w:rPr>
          <w:rFonts w:hint="eastAsia"/>
        </w:rPr>
        <w:t>　　　　二、做好酷毙灵产品组合和产品线决策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三、酷毙灵行业城市市场推广策略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酷毙灵行业渠道营销研究分析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一、酷毙灵行业营销环境分析</w:t>
      </w:r>
      <w:r>
        <w:rPr>
          <w:rFonts w:hint="eastAsia"/>
        </w:rPr>
        <w:br/>
      </w:r>
      <w:r>
        <w:rPr>
          <w:rFonts w:hint="eastAsia"/>
        </w:rPr>
        <w:t>　　　　二、酷毙灵行业现存的营销渠道分析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三、酷毙灵行业终端市场营销管理策略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酷毙灵行业营销战略研究分析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一、中国酷毙灵行业有效整合营销策略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二、建立酷毙灵行业厂商的双嬴模式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酷毙灵行业投资效益及风险分析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酷毙灵行业投资效益分析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一、2019-2024年酷毙灵行业投资状况分析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二、2019-2024年酷毙灵行业投资效益分析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三、2025-2031年酷毙灵行业投资趋势预测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四、2025-2031年酷毙灵行业投资方向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五、2025-2031年酷毙灵行业投资建议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2025-2031年酷毙灵行业投资风险及控制策略分析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一、酷毙灵市场风险及控制策略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二、酷毙灵行业政策风险及控制策略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三、酷毙灵经营风险及控制策略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四、酷毙灵同业竞争风险及控制策略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五、酷毙灵行业其他风险及控制策略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酷毙灵市场预测及项目投资建议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中国酷毙灵行业生产、营销企业投资运作模式分析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酷毙灵行业外销与内销优势分析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2025-2031年中国酷毙灵行业市场规模及增长趋势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2025-2031年中国酷毙灵行业投资规模预测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2025-2031年酷毙灵行业市场盈利预测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酷毙灵行业项目投资建议</w:t>
      </w:r>
      <w:r>
        <w:rPr>
          <w:rFonts w:hint="eastAsia"/>
        </w:rPr>
        <w:br/>
      </w:r>
      <w:r>
        <w:rPr>
          <w:rFonts w:hint="eastAsia"/>
        </w:rPr>
        <w:t>　　　　一、酷毙灵技术应用注意事项</w:t>
      </w:r>
      <w:r>
        <w:rPr>
          <w:rFonts w:hint="eastAsia"/>
        </w:rPr>
        <w:br/>
      </w:r>
      <w:r>
        <w:rPr>
          <w:rFonts w:hint="eastAsia"/>
        </w:rPr>
        <w:t>　　　　二、酷毙灵项目投资注意事项</w:t>
      </w:r>
      <w:r>
        <w:rPr>
          <w:rFonts w:hint="eastAsia"/>
        </w:rPr>
        <w:br/>
      </w:r>
      <w:r>
        <w:rPr>
          <w:rFonts w:hint="eastAsia"/>
        </w:rPr>
        <w:t>　　　　三、酷毙灵生产开发注意事项</w:t>
      </w:r>
      <w:r>
        <w:rPr>
          <w:rFonts w:hint="eastAsia"/>
        </w:rPr>
        <w:br/>
      </w:r>
      <w:r>
        <w:rPr>
          <w:rFonts w:hint="eastAsia"/>
        </w:rPr>
        <w:t>　　　　四、酷毙灵销售注意事项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2019-2024年中国酷毙灵市场规模及增长情况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2019-2024年中国酷毙灵行业产量及增长趋势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2025-2031年中国酷毙灵行业产量预测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2019-2024年中国酷毙灵行业市场需求及增长情况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2025-2031年中国酷毙灵行业市场需求预测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2019-2024年中国酷毙灵行业利润及增长情况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**地区酷毙灵市场规模及增长情况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**地区酷毙灵行业市场需求情况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**地区酷毙灵市场规模及增长情况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**地区酷毙灵行业市场需求情况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2019-2024年中国酷毙灵行业进口量及增速统计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2019-2024年中国酷毙灵行业出口量及增速统计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酷毙灵重点企业经营情况分析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2025年酷毙灵市场前景分析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2025-2031年中国酷毙灵市场需求预测</w:t>
      </w:r>
      <w:r>
        <w:rPr>
          <w:rFonts w:hint="eastAsia"/>
        </w:rPr>
        <w:br/>
      </w:r>
      <w:r>
        <w:rPr>
          <w:rFonts w:hint="eastAsia"/>
        </w:rPr>
        <w:t>　　图表 2025年酷毙灵发展趋势预测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af4f09d54767" w:history="1">
        <w:r>
          <w:rPr>
            <w:rStyle w:val="Hyperlink"/>
          </w:rPr>
          <w:t>中国酷毙灵市场调研及发展前景分析报告（2025-2031年）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7af4f09d54767" w:history="1">
        <w:r>
          <w:rPr>
            <w:rStyle w:val="Hyperlink"/>
          </w:rPr>
          <w:t>https://www.20087.com/5/19/KuBiLingDiaoYanBaoGao.html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77ec38294fd6" w:history="1">
      <w:r>
        <w:rPr>
          <w:rStyle w:val="Hyperlink"/>
        </w:rPr>
        <w:t>中国酷毙灵市场调研及发展前景分析报告（2025-2031年）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uBiLingDiaoYanBaoGao.html" TargetMode="External" Id="Rfce7af4f09d5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uBiLingDiaoYanBaoGao.html" TargetMode="External" Id="R1eea77ec382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2024-11-28T23:03:00Z</dcterms:created>
  <dcterms:modified xsi:type="dcterms:W3CDTF">2024-11-29T00:03:00Z</dcterms:modified>
  <dc:subject>中国酷毙灵市场调研及发展前景分析报告（2025-2031年）</dc:subject>
  <dc:title>中国酷毙灵市场调研及发展前景分析报告（2025-2031年）</dc:title>
  <cp:keywords>中国酷毙灵市场调研及发展前景分析报告（2025-2031年）</cp:keywords>
  <dc:description>中国酷毙灵市场调研及发展前景分析报告（2025-2031年）</dc:description>
</cp:coreProperties>
</file>