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4f2dc2e2344be" w:history="1">
              <w:r>
                <w:rPr>
                  <w:rStyle w:val="Hyperlink"/>
                </w:rPr>
                <w:t>2026-2032年中国长钢行业发展研究分析及市场前景预测报告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4f2dc2e2344be" w:history="1">
              <w:r>
                <w:rPr>
                  <w:rStyle w:val="Hyperlink"/>
                </w:rPr>
                <w:t>2026-2032年中国长钢行业发展研究分析及市场前景预测报告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4f2dc2e2344be" w:history="1">
                <w:r>
                  <w:rPr>
                    <w:rStyle w:val="Hyperlink"/>
                  </w:rPr>
                  <w:t>https://www.20087.com/5/79/ZhangGangHangYeQianJingQuShi.html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钢是建筑与基础设施建设的基础原材料，广泛应用于房屋、桥梁、铁路及能源工程。该类产品以热轧工艺为主，强调屈服强度、延展性、抗震性能及表面质量，行业普遍执行国家或国际标准（如GB、ASTM、EN）。近年来，高强度抗震钢筋（如HRB600）与免涂装耐候型钢逐步推广，以满足绿色建筑与长寿命周期需求。然而，传统长钢生产仍依赖高炉-转炉流程，碳排放强度高；且在极端气候或腐蚀环境中，普通牌号易发生锈蚀，影响结构安全。</w:t>
      </w:r>
      <w:r>
        <w:rPr>
          <w:rFonts w:hint="eastAsia"/>
        </w:rPr>
        <w:br/>
      </w:r>
      <w:r>
        <w:rPr>
          <w:rFonts w:hint="eastAsia"/>
        </w:rPr>
        <w:t>　　未来，长钢将加速向低碳冶金、高性能化与功能集成方向转型。市场调研网指出，氢基直接还原铁（H2-DRI）与电弧炉短流程将显著降低生产碳足迹；而微合金化与控轧控冷（TMCP）技术可进一步提升强度-韧性匹配。在智能建造趋势下，嵌入RFID芯片或应力传感纤维的“智能长钢”将实现结构健康实时监测。此外，面向海洋工程与西部高寒地区，耐盐雾、抗低温脆断的专用长钢品种将成为研发重点，推动产品从“通用结构材料”迈向“环境适应型功能材料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04f2dc2e2344be" w:history="1">
        <w:r>
          <w:rPr>
            <w:rStyle w:val="Hyperlink"/>
          </w:rPr>
          <w:t>2026-2032年中国长钢行业发展研究分析及市场前景预测报告</w:t>
        </w:r>
      </w:hyperlink>
      <w:r>
        <w:rPr>
          <w:rFonts w:hint="eastAsia"/>
        </w:rPr>
        <w:t>》，2025年长钢行业市场规模达 亿元，预计2032年市场规模将达 亿元，期间年均复合增长率（CAGR）达 %。报告系统分析了长钢行业的市场运行态势及发展趋势。报告从长钢行业基础知识、发展环境入手，结合长钢行业运行数据和产业链结构，全面解读长钢市场竞争格局及重点企业表现，并基于此对长钢行业发展前景作出预测，提供可操作的发展建议。研究采用定性与定量相结合的方法，整合国家统计局、相关协会的权威数据以及一手调研资料，确保结论的准确性和实用性，为长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钢筋</w:t>
      </w:r>
      <w:r>
        <w:rPr>
          <w:rFonts w:hint="eastAsia"/>
        </w:rPr>
        <w:br/>
      </w:r>
      <w:r>
        <w:rPr>
          <w:rFonts w:hint="eastAsia"/>
        </w:rPr>
        <w:t>　　　　1.2.3 线材和棒材</w:t>
      </w:r>
      <w:r>
        <w:rPr>
          <w:rFonts w:hint="eastAsia"/>
        </w:rPr>
        <w:br/>
      </w:r>
      <w:r>
        <w:rPr>
          <w:rFonts w:hint="eastAsia"/>
        </w:rPr>
        <w:t>　　　　1.2.4 H型钢，角钢和槽钢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按照不同工艺类型，长钢主要可以分为如下几个类别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中国不同工艺类型长钢增长趋势2021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热扎长材</w:t>
      </w:r>
      <w:r>
        <w:rPr>
          <w:rFonts w:hint="eastAsia"/>
        </w:rPr>
        <w:br/>
      </w:r>
      <w:r>
        <w:rPr>
          <w:rFonts w:hint="eastAsia"/>
        </w:rPr>
        <w:t>　　　　1.3.3 冷扎长材</w:t>
      </w:r>
      <w:r>
        <w:rPr>
          <w:rFonts w:hint="eastAsia"/>
        </w:rPr>
        <w:br/>
      </w:r>
      <w:r>
        <w:rPr>
          <w:rFonts w:hint="eastAsia"/>
        </w:rPr>
        <w:t>　　1.4 从不同应用，长钢主要包括如下几个方面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中国不同应用长钢增长趋势2021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建筑和基础设施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新能源</w:t>
      </w:r>
      <w:r>
        <w:rPr>
          <w:rFonts w:hint="eastAsia"/>
        </w:rPr>
        <w:br/>
      </w:r>
      <w:r>
        <w:rPr>
          <w:rFonts w:hint="eastAsia"/>
        </w:rPr>
        <w:t>　　　　1.4.6 机械设备</w:t>
      </w:r>
      <w:r>
        <w:rPr>
          <w:rFonts w:hint="eastAsia"/>
        </w:rPr>
        <w:br/>
      </w:r>
      <w:r>
        <w:rPr>
          <w:rFonts w:hint="eastAsia"/>
        </w:rPr>
        <w:t>　　　　1.4.7 家电</w:t>
      </w:r>
      <w:r>
        <w:rPr>
          <w:rFonts w:hint="eastAsia"/>
        </w:rPr>
        <w:br/>
      </w:r>
      <w:r>
        <w:rPr>
          <w:rFonts w:hint="eastAsia"/>
        </w:rPr>
        <w:t>　　　　1.4.8 船舶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中国长钢发展现状及未来趋势（2021-2032）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中国市场长钢收入及增长率（2021-2032）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中国市场长钢销量及增长率（2021-2032）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中国市场主要厂商长钢产品类型及应用</w:t>
      </w:r>
      <w:r>
        <w:rPr>
          <w:rFonts w:hint="eastAsia"/>
        </w:rPr>
        <w:br/>
      </w:r>
      <w:r>
        <w:rPr>
          <w:rFonts w:hint="eastAsia"/>
        </w:rPr>
        <w:t>　　2.7 长钢行业集中度、竞争程度分析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重点企业（40）在中国市场长钢销量、收入、价格及毛利率（2021-2026）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不同应用长钢分析</w:t>
      </w:r>
      <w:r>
        <w:rPr>
          <w:rFonts w:hint="eastAsia"/>
        </w:rPr>
        <w:br/>
      </w:r>
      <w:r>
        <w:rPr>
          <w:rFonts w:hint="eastAsia"/>
        </w:rPr>
        <w:t>　　5.1 中国市场不同应用长钢销量（2021-2032）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长钢行业发展分析---发展趋势</w:t>
      </w:r>
      <w:r>
        <w:rPr>
          <w:rFonts w:hint="eastAsia"/>
        </w:rPr>
        <w:br/>
      </w:r>
      <w:r>
        <w:rPr>
          <w:rFonts w:hint="eastAsia"/>
        </w:rPr>
        <w:t>　　6.2 长钢行业发展分析---厂商壁垒</w:t>
      </w:r>
      <w:r>
        <w:rPr>
          <w:rFonts w:hint="eastAsia"/>
        </w:rPr>
        <w:br/>
      </w:r>
      <w:r>
        <w:rPr>
          <w:rFonts w:hint="eastAsia"/>
        </w:rPr>
        <w:t>　　6.3 长钢行业发展分析---驱动因素</w:t>
      </w:r>
      <w:r>
        <w:rPr>
          <w:rFonts w:hint="eastAsia"/>
        </w:rPr>
        <w:br/>
      </w:r>
      <w:r>
        <w:rPr>
          <w:rFonts w:hint="eastAsia"/>
        </w:rPr>
        <w:t>　　6.4 长钢行业发展分析---制约因素</w:t>
      </w:r>
      <w:r>
        <w:rPr>
          <w:rFonts w:hint="eastAsia"/>
        </w:rPr>
        <w:br/>
      </w:r>
      <w:r>
        <w:rPr>
          <w:rFonts w:hint="eastAsia"/>
        </w:rPr>
        <w:t>　　6.5 长钢中国企业SWOT分析</w:t>
      </w:r>
      <w:r>
        <w:rPr>
          <w:rFonts w:hint="eastAsia"/>
        </w:rPr>
        <w:br/>
      </w:r>
      <w:r>
        <w:rPr>
          <w:rFonts w:hint="eastAsia"/>
        </w:rPr>
        <w:t>　　6.6 长钢行业发展分析---行业政策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长钢行业产业链简介</w:t>
      </w:r>
      <w:r>
        <w:rPr>
          <w:rFonts w:hint="eastAsia"/>
        </w:rPr>
        <w:br/>
      </w:r>
      <w:r>
        <w:rPr>
          <w:rFonts w:hint="eastAsia"/>
        </w:rPr>
        <w:t>　　7.2 长钢产业链分析-上游</w:t>
      </w:r>
      <w:r>
        <w:rPr>
          <w:rFonts w:hint="eastAsia"/>
        </w:rPr>
        <w:br/>
      </w:r>
      <w:r>
        <w:rPr>
          <w:rFonts w:hint="eastAsia"/>
        </w:rPr>
        <w:t>　　7.3 长钢产业链分析-中游</w:t>
      </w:r>
      <w:r>
        <w:rPr>
          <w:rFonts w:hint="eastAsia"/>
        </w:rPr>
        <w:br/>
      </w:r>
      <w:r>
        <w:rPr>
          <w:rFonts w:hint="eastAsia"/>
        </w:rPr>
        <w:t>　　7.4 长钢产业链分析-下游</w:t>
      </w:r>
      <w:r>
        <w:rPr>
          <w:rFonts w:hint="eastAsia"/>
        </w:rPr>
        <w:br/>
      </w:r>
      <w:r>
        <w:rPr>
          <w:rFonts w:hint="eastAsia"/>
        </w:rPr>
        <w:t>　　7.5 长钢行业采购模式</w:t>
      </w:r>
      <w:r>
        <w:rPr>
          <w:rFonts w:hint="eastAsia"/>
        </w:rPr>
        <w:br/>
      </w:r>
      <w:r>
        <w:rPr>
          <w:rFonts w:hint="eastAsia"/>
        </w:rPr>
        <w:t>　　7.6 长钢行业生产模式</w:t>
      </w:r>
      <w:r>
        <w:rPr>
          <w:rFonts w:hint="eastAsia"/>
        </w:rPr>
        <w:br/>
      </w:r>
      <w:r>
        <w:rPr>
          <w:rFonts w:hint="eastAsia"/>
        </w:rPr>
        <w:t>　　7.7 长钢行业销售模式及销售渠道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中国本土长钢产能、产量分析</w:t>
      </w:r>
      <w:r>
        <w:rPr>
          <w:rFonts w:hint="eastAsia"/>
        </w:rPr>
        <w:br/>
      </w:r>
      <w:r>
        <w:rPr>
          <w:rFonts w:hint="eastAsia"/>
        </w:rPr>
        <w:t>　　8.1 中国长钢供需现状及预测（2021-2032）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不同工艺类型长钢市场规模2021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不同应用长钢市场规模2021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中国市场主要厂商长钢销量市场份额（2021-2026）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中国市场主要厂商长钢收入（2021-2026）&amp;（万元）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中国市场主要厂商长钢收入份额（2021-2026）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2025年中国主要生产商长钢收入排名（万元）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中国市场主要厂商长钢价格（2021-2026）&amp;（元/吨）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中国市场主要厂商长钢总部及产地分布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中国市场主要厂商成立时间及长钢商业化日期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中国市场主要厂商长钢产品类型及应用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2025年中国市场长钢主要厂商市场地位（第一梯队、第二梯队和第三梯队）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长钢市场投资、并购等现状分析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重点企业（39）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重点企业（39）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重点企业（39）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重点企业（40） 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重点企业（40） 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重点企业（40） 长钢销量（千吨）、收入（万元）、价格（元/吨）及毛利率（2021-2026）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中国市场不同产品类型长钢销量（2021-2026）&amp;（千吨）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中国市场不同产品类型长钢销量市场份额（2021-2026）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中国市场不同产品类型长钢销量预测（2027-2032）&amp;（千吨）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中国市场不同产品类型长钢销量市场份额预测（2027-2032）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中国市场不同产品类型长钢规模（2021-2026）&amp;（万元）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中国市场不同产品类型长钢规模市场份额（2021-2026）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中国市场不同产品类型长钢规模预测（2027-2032）&amp;（万元）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中国市场不同产品类型长钢规模市场份额预测（2027-2032）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中国市场不同应用长钢销量（2021-2026）&amp;（千吨）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224： 中国市场不同应用长钢销量市场份额（2021-2026）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中国市场不同应用长钢销量预测（2027-2032）&amp;（千吨）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226： 中国市场不同应用长钢销量市场份额预测（2027-2032）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中国市场不同应用长钢规模（2021-2026）&amp;（万元）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中国市场不同应用长钢规模市场份额（2021-2026）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中国市场不同应用长钢规模预测（2027-2032）&amp;（万元）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中国市场不同应用长钢规模市场份额预测（2027-2032）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长钢行业发展分析---发展趋势</w:t>
      </w:r>
      <w:r>
        <w:rPr>
          <w:rFonts w:hint="eastAsia"/>
        </w:rPr>
        <w:br/>
      </w:r>
      <w:r>
        <w:rPr>
          <w:rFonts w:hint="eastAsia"/>
        </w:rPr>
        <w:t>　　表 232： 长钢行业发展分析---厂商壁垒</w:t>
      </w:r>
      <w:r>
        <w:rPr>
          <w:rFonts w:hint="eastAsia"/>
        </w:rPr>
        <w:br/>
      </w:r>
      <w:r>
        <w:rPr>
          <w:rFonts w:hint="eastAsia"/>
        </w:rPr>
        <w:t>　　表 233： 长钢行业发展分析---驱动因素</w:t>
      </w:r>
      <w:r>
        <w:rPr>
          <w:rFonts w:hint="eastAsia"/>
        </w:rPr>
        <w:br/>
      </w:r>
      <w:r>
        <w:rPr>
          <w:rFonts w:hint="eastAsia"/>
        </w:rPr>
        <w:t>　　表 234： 长钢行业发展分析---制约因素</w:t>
      </w:r>
      <w:r>
        <w:rPr>
          <w:rFonts w:hint="eastAsia"/>
        </w:rPr>
        <w:br/>
      </w:r>
      <w:r>
        <w:rPr>
          <w:rFonts w:hint="eastAsia"/>
        </w:rPr>
        <w:t>　　表 235： 长钢行业相关重点政策一览</w:t>
      </w:r>
      <w:r>
        <w:rPr>
          <w:rFonts w:hint="eastAsia"/>
        </w:rPr>
        <w:br/>
      </w:r>
      <w:r>
        <w:rPr>
          <w:rFonts w:hint="eastAsia"/>
        </w:rPr>
        <w:t>　　表 236： 长钢行业供应链分析</w:t>
      </w:r>
      <w:r>
        <w:rPr>
          <w:rFonts w:hint="eastAsia"/>
        </w:rPr>
        <w:br/>
      </w:r>
      <w:r>
        <w:rPr>
          <w:rFonts w:hint="eastAsia"/>
        </w:rPr>
        <w:t>　　表 237： 长钢上游原料供应商</w:t>
      </w:r>
      <w:r>
        <w:rPr>
          <w:rFonts w:hint="eastAsia"/>
        </w:rPr>
        <w:br/>
      </w:r>
      <w:r>
        <w:rPr>
          <w:rFonts w:hint="eastAsia"/>
        </w:rPr>
        <w:t>　　表 238： 长钢行业主要下游客户</w:t>
      </w:r>
      <w:r>
        <w:rPr>
          <w:rFonts w:hint="eastAsia"/>
        </w:rPr>
        <w:br/>
      </w:r>
      <w:r>
        <w:rPr>
          <w:rFonts w:hint="eastAsia"/>
        </w:rPr>
        <w:t>　　表 239： 长钢典型经销商</w:t>
      </w:r>
      <w:r>
        <w:rPr>
          <w:rFonts w:hint="eastAsia"/>
        </w:rPr>
        <w:br/>
      </w:r>
      <w:r>
        <w:rPr>
          <w:rFonts w:hint="eastAsia"/>
        </w:rPr>
        <w:t>　　表 240： 中国长钢产量、销量、进口量及出口量（2021-2026）&amp;（千吨）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241： 中国长钢产量、销量、进口量及出口量预测（2027-2032）&amp;（千吨）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242： 中国市场长钢主要进口来源</w:t>
      </w:r>
      <w:r>
        <w:rPr>
          <w:rFonts w:hint="eastAsia"/>
        </w:rPr>
        <w:br/>
      </w:r>
      <w:r>
        <w:rPr>
          <w:rFonts w:hint="eastAsia"/>
        </w:rPr>
        <w:t>　　表 243： 中国市场长钢主要出口目的地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钢筋产品图片</w:t>
      </w:r>
      <w:r>
        <w:rPr>
          <w:rFonts w:hint="eastAsia"/>
        </w:rPr>
        <w:br/>
      </w:r>
      <w:r>
        <w:rPr>
          <w:rFonts w:hint="eastAsia"/>
        </w:rPr>
        <w:t>　　图 4： 线材和棒材产品图片</w:t>
      </w:r>
      <w:r>
        <w:rPr>
          <w:rFonts w:hint="eastAsia"/>
        </w:rPr>
        <w:br/>
      </w:r>
      <w:r>
        <w:rPr>
          <w:rFonts w:hint="eastAsia"/>
        </w:rPr>
        <w:t>　　图 5： H型钢，角钢和槽钢产品图片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中国不同工艺类型长钢市场规模市场份额2025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热扎长材产品图片</w:t>
      </w:r>
      <w:r>
        <w:rPr>
          <w:rFonts w:hint="eastAsia"/>
        </w:rPr>
        <w:br/>
      </w:r>
      <w:r>
        <w:rPr>
          <w:rFonts w:hint="eastAsia"/>
        </w:rPr>
        <w:t>　　图 9： 冷扎长材产品图片</w:t>
      </w:r>
      <w:r>
        <w:rPr>
          <w:rFonts w:hint="eastAsia"/>
        </w:rPr>
        <w:br/>
      </w:r>
      <w:r>
        <w:rPr>
          <w:rFonts w:hint="eastAsia"/>
        </w:rPr>
        <w:t>　　图 10： 中国不同应用长钢市场份额2025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建筑和基础设施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交通</w:t>
      </w:r>
      <w:r>
        <w:rPr>
          <w:rFonts w:hint="eastAsia"/>
        </w:rPr>
        <w:br/>
      </w:r>
      <w:r>
        <w:rPr>
          <w:rFonts w:hint="eastAsia"/>
        </w:rPr>
        <w:t>　　图 14： 新能源</w:t>
      </w:r>
      <w:r>
        <w:rPr>
          <w:rFonts w:hint="eastAsia"/>
        </w:rPr>
        <w:br/>
      </w:r>
      <w:r>
        <w:rPr>
          <w:rFonts w:hint="eastAsia"/>
        </w:rPr>
        <w:t>　　图 15： 机械设备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船舶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中国市场长钢市场规模，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中国市场长钢收入及增长率（2021-2032）&amp;（万元）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中国市场长钢销量及增长率（2021-2032）&amp;（千吨）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2025年中国市场主要厂商长钢销量市场份额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2025年中国市场主要厂商长钢收入市场份额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2025年中国市场前五大厂商长钢市场份额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2025年中国市场长钢第一梯队、第二梯队和第三梯队厂商（品牌）及市场份额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中国市场不同产品类型长钢价格走势（2021-2032）&amp;（元/吨）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中国市场不同应用长钢价格走势（2021-2032）&amp;（元/吨）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长钢中国企业SWOT分析</w:t>
      </w:r>
      <w:r>
        <w:rPr>
          <w:rFonts w:hint="eastAsia"/>
        </w:rPr>
        <w:br/>
      </w:r>
      <w:r>
        <w:rPr>
          <w:rFonts w:hint="eastAsia"/>
        </w:rPr>
        <w:t>　　图 29： 长钢产业链</w:t>
      </w:r>
      <w:r>
        <w:rPr>
          <w:rFonts w:hint="eastAsia"/>
        </w:rPr>
        <w:br/>
      </w:r>
      <w:r>
        <w:rPr>
          <w:rFonts w:hint="eastAsia"/>
        </w:rPr>
        <w:t>　　图 30： 长钢行业采购模式分析</w:t>
      </w:r>
      <w:r>
        <w:rPr>
          <w:rFonts w:hint="eastAsia"/>
        </w:rPr>
        <w:br/>
      </w:r>
      <w:r>
        <w:rPr>
          <w:rFonts w:hint="eastAsia"/>
        </w:rPr>
        <w:t>　　图 31： 长钢行业生产模式分析</w:t>
      </w:r>
      <w:r>
        <w:rPr>
          <w:rFonts w:hint="eastAsia"/>
        </w:rPr>
        <w:br/>
      </w:r>
      <w:r>
        <w:rPr>
          <w:rFonts w:hint="eastAsia"/>
        </w:rPr>
        <w:t>　　图 32： 长钢行业销售模式分析</w:t>
      </w:r>
      <w:r>
        <w:rPr>
          <w:rFonts w:hint="eastAsia"/>
        </w:rPr>
        <w:br/>
      </w:r>
      <w:r>
        <w:rPr>
          <w:rFonts w:hint="eastAsia"/>
        </w:rPr>
        <w:t>　　图 33： 中国长钢产能、产量、产能利用率及发展趋势（2021-2032）&amp;（千吨）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中国长钢产量、市场需求量及发展趋势（2021-2032）&amp;（千吨）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4f2dc2e2344be" w:history="1">
        <w:r>
          <w:rPr>
            <w:rStyle w:val="Hyperlink"/>
          </w:rPr>
          <w:t>2026-2032年中国长钢行业发展研究分析及市场前景预测报告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4f2dc2e2344be" w:history="1">
        <w:r>
          <w:rPr>
            <w:rStyle w:val="Hyperlink"/>
          </w:rPr>
          <w:t>https://www.20087.com/5/79/ZhangGangHangYeQianJingQuShi.html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热点：长春钢厂、长钢集团、长城特殊钢股份有限公司、长钢属于哪个区、四川江油长城钢厂的历史、长钢集团领导一览表、长钢属于什么级别、长钢3路车发车时间表、首钢长钢官网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637d0dade4ee1" w:history="1">
      <w:r>
        <w:rPr>
          <w:rStyle w:val="Hyperlink"/>
        </w:rPr>
        <w:t>2026-2032年中国长钢行业发展研究分析及市场前景预测报告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angGangHangYeQianJingQuShi.html" TargetMode="External" Id="R9004f2dc2e23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angGangHangYeQianJingQuShi.html" TargetMode="External" Id="Ra7a637d0dade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2026-03-13T05:31:21Z</dcterms:created>
  <dcterms:modified xsi:type="dcterms:W3CDTF">2026-03-13T06:31:21Z</dcterms:modified>
  <dc:subject>2026-2032年中国长钢行业发展研究分析及市场前景预测报告</dc:subject>
  <dc:title>2026-2032年中国长钢行业发展研究分析及市场前景预测报告</dc:title>
  <cp:keywords>2026-2032年中国长钢行业发展研究分析及市场前景预测报告</cp:keywords>
  <dc:description>2026-2032年中国长钢行业发展研究分析及市场前景预测报告</dc:description>
</cp:coreProperties>
</file>