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b84a38b2440d5" w:history="1">
              <w:r>
                <w:rPr>
                  <w:rStyle w:val="Hyperlink"/>
                </w:rPr>
                <w:t>2025-2031年中国涂料市场深度剖析及发展前景预测报告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b84a38b2440d5" w:history="1">
              <w:r>
                <w:rPr>
                  <w:rStyle w:val="Hyperlink"/>
                </w:rPr>
                <w:t>2025-2031年中国涂料市场深度剖析及发展前景预测报告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b84a38b2440d5" w:history="1">
                <w:r>
                  <w:rPr>
                    <w:rStyle w:val="Hyperlink"/>
                  </w:rPr>
                  <w:t>https://www.20087.com/6/19/TuLiaoHangYePinPaiYanJiu.html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正处于一个转型期，从传统溶剂型涂料向水性、粉末和辐射固化涂料转变，以减少挥发性有机化合物（VOCs）的排放，符合环保要求。高性能涂料，如防腐、防火、自清洁和抗菌涂料，因其在特定应用中的优异表现而受到市场青睐。同时，纳米技术的应用使得涂料具有更小的颗粒尺寸，提高了涂膜的致密性和耐久性。此外，个性化和定制化涂料，如色彩定制、质感效果和功能性涂层，满足了消费者对美学和功能性的双重需求。</w:t>
      </w:r>
      <w:r>
        <w:rPr>
          <w:rFonts w:hint="eastAsia"/>
        </w:rPr>
        <w:br/>
      </w:r>
      <w:r>
        <w:rPr>
          <w:rFonts w:hint="eastAsia"/>
        </w:rPr>
        <w:t>　　未来，涂料行业的发展将更加注重可持续性、智能性和多功能性。生物基和可降解涂料的研发将加速，减少对石化资源的依赖。智能涂料，如自修复、环境响应和能量存储涂料，将拓展涂料在建筑、汽车和可穿戴设备等领域的应用。同时，涂料将集成更多功能性，如光催化净化空气、动态变色和智能隔热，以适应智能建筑和智能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b84a38b2440d5" w:history="1">
        <w:r>
          <w:rPr>
            <w:rStyle w:val="Hyperlink"/>
          </w:rPr>
          <w:t>2025-2031年中国涂料市场深度剖析及发展前景预测报告</w:t>
        </w:r>
      </w:hyperlink>
      <w:r>
        <w:rPr>
          <w:rFonts w:hint="eastAsia"/>
        </w:rPr>
        <w:t>》依托国家统计局及涂料相关协会的详实数据，全面解析了涂料行业现状与市场需求，重点分析了涂料市场规模、产业链结构及价格动态，并对涂料细分市场进行了详细探讨。报告科学预测了涂料市场前景与发展趋势，评估了品牌竞争格局、市场集中度及重点企业的市场表现。同时，通过SWOT分析揭示了涂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涂料行业概述</w:t>
      </w:r>
      <w:r>
        <w:rPr>
          <w:rFonts w:hint="eastAsia"/>
        </w:rPr>
        <w:br/>
      </w:r>
      <w:r>
        <w:rPr>
          <w:rFonts w:hint="eastAsia"/>
        </w:rPr>
        <w:t>　　第一节 涂料行业界定</w:t>
      </w:r>
      <w:r>
        <w:rPr>
          <w:rFonts w:hint="eastAsia"/>
        </w:rPr>
        <w:br/>
      </w:r>
      <w:r>
        <w:rPr>
          <w:rFonts w:hint="eastAsia"/>
        </w:rPr>
        <w:t>　　第二节 涂料行业发展历程</w:t>
      </w:r>
      <w:r>
        <w:rPr>
          <w:rFonts w:hint="eastAsia"/>
        </w:rPr>
        <w:br/>
      </w:r>
      <w:r>
        <w:rPr>
          <w:rFonts w:hint="eastAsia"/>
        </w:rPr>
        <w:t>　　第三节 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2024-2025年中国涂料行业发展环境分析</w:t>
      </w:r>
      <w:r>
        <w:rPr>
          <w:rFonts w:hint="eastAsia"/>
        </w:rPr>
        <w:br/>
      </w:r>
      <w:r>
        <w:rPr>
          <w:rFonts w:hint="eastAsia"/>
        </w:rPr>
        <w:t>　　第一节 涂料行业经济环境分析</w:t>
      </w:r>
      <w:r>
        <w:rPr>
          <w:rFonts w:hint="eastAsia"/>
        </w:rPr>
        <w:br/>
      </w:r>
      <w:r>
        <w:rPr>
          <w:rFonts w:hint="eastAsia"/>
        </w:rPr>
        <w:t>　　第二节 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一、涂料行业相关政策</w:t>
      </w:r>
      <w:r>
        <w:rPr>
          <w:rFonts w:hint="eastAsia"/>
        </w:rPr>
        <w:br/>
      </w:r>
      <w:r>
        <w:rPr>
          <w:rFonts w:hint="eastAsia"/>
        </w:rPr>
        <w:t>　　　　二、涂料行业相关标准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2019-2024年中国涂料行业总体规模</w:t>
      </w:r>
      <w:r>
        <w:rPr>
          <w:rFonts w:hint="eastAsia"/>
        </w:rPr>
        <w:br/>
      </w:r>
      <w:r>
        <w:rPr>
          <w:rFonts w:hint="eastAsia"/>
        </w:rPr>
        <w:t>　　第二节 中国涂料行业盈利情况分析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三、2025-2031年中国涂料行业产量预测分析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三、2025-2031年中国涂料市场需求预测分析</w:t>
      </w:r>
      <w:r>
        <w:rPr>
          <w:rFonts w:hint="eastAsia"/>
        </w:rPr>
        <w:br/>
      </w:r>
      <w:r>
        <w:rPr>
          <w:rFonts w:hint="eastAsia"/>
        </w:rPr>
        <w:t>　　第五节 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涂料细分市场深度分析</w:t>
      </w:r>
      <w:r>
        <w:rPr>
          <w:rFonts w:hint="eastAsia"/>
        </w:rPr>
        <w:br/>
      </w:r>
      <w:r>
        <w:rPr>
          <w:rFonts w:hint="eastAsia"/>
        </w:rPr>
        <w:t>　　第一节 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涂料行业竞争格局分析</w:t>
      </w:r>
      <w:r>
        <w:rPr>
          <w:rFonts w:hint="eastAsia"/>
        </w:rPr>
        <w:br/>
      </w:r>
      <w:r>
        <w:rPr>
          <w:rFonts w:hint="eastAsia"/>
        </w:rPr>
        <w:t>　　第一节 涂料行业集中度分析</w:t>
      </w:r>
      <w:r>
        <w:rPr>
          <w:rFonts w:hint="eastAsia"/>
        </w:rPr>
        <w:br/>
      </w:r>
      <w:r>
        <w:rPr>
          <w:rFonts w:hint="eastAsia"/>
        </w:rPr>
        <w:t>　　　　一、涂料市场集中度分析</w:t>
      </w:r>
      <w:r>
        <w:rPr>
          <w:rFonts w:hint="eastAsia"/>
        </w:rPr>
        <w:br/>
      </w:r>
      <w:r>
        <w:rPr>
          <w:rFonts w:hint="eastAsia"/>
        </w:rPr>
        <w:t>　　　　二、涂料企业集中度分析</w:t>
      </w:r>
      <w:r>
        <w:rPr>
          <w:rFonts w:hint="eastAsia"/>
        </w:rPr>
        <w:br/>
      </w:r>
      <w:r>
        <w:rPr>
          <w:rFonts w:hint="eastAsia"/>
        </w:rPr>
        <w:t>　　　　三、涂料区域集中度分析</w:t>
      </w:r>
      <w:r>
        <w:rPr>
          <w:rFonts w:hint="eastAsia"/>
        </w:rPr>
        <w:br/>
      </w:r>
      <w:r>
        <w:rPr>
          <w:rFonts w:hint="eastAsia"/>
        </w:rPr>
        <w:t>　　第二节 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二、2024-2025年中外涂料产品竞争分析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我国涂料行业前景与机遇分析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一、我国涂料行业发展前景</w:t>
      </w:r>
      <w:r>
        <w:rPr>
          <w:rFonts w:hint="eastAsia"/>
        </w:rPr>
        <w:br/>
      </w:r>
      <w:r>
        <w:rPr>
          <w:rFonts w:hint="eastAsia"/>
        </w:rPr>
        <w:t>　　　　二、我国涂料发展机遇分析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三、2024-2025年涂料的发展机遇分析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四、新冠疫情对涂料行业的影响分析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2025-2031年中国涂料市场趋势分析</w:t>
      </w:r>
      <w:r>
        <w:rPr>
          <w:rFonts w:hint="eastAsia"/>
        </w:rPr>
        <w:br/>
      </w:r>
      <w:r>
        <w:rPr>
          <w:rFonts w:hint="eastAsia"/>
        </w:rPr>
        <w:t>　　　　一、涂料市场趋势总结</w:t>
      </w:r>
      <w:r>
        <w:rPr>
          <w:rFonts w:hint="eastAsia"/>
        </w:rPr>
        <w:br/>
      </w:r>
      <w:r>
        <w:rPr>
          <w:rFonts w:hint="eastAsia"/>
        </w:rPr>
        <w:t>　　　　二、涂料发展趋势分析</w:t>
      </w:r>
      <w:r>
        <w:rPr>
          <w:rFonts w:hint="eastAsia"/>
        </w:rPr>
        <w:br/>
      </w:r>
      <w:r>
        <w:rPr>
          <w:rFonts w:hint="eastAsia"/>
        </w:rPr>
        <w:t>　　　　三、涂料市场发展空间</w:t>
      </w:r>
      <w:r>
        <w:rPr>
          <w:rFonts w:hint="eastAsia"/>
        </w:rPr>
        <w:br/>
      </w:r>
      <w:r>
        <w:rPr>
          <w:rFonts w:hint="eastAsia"/>
        </w:rPr>
        <w:t>　　　　四、涂料产业政策趋向</w:t>
      </w:r>
      <w:r>
        <w:rPr>
          <w:rFonts w:hint="eastAsia"/>
        </w:rPr>
        <w:br/>
      </w:r>
      <w:r>
        <w:rPr>
          <w:rFonts w:hint="eastAsia"/>
        </w:rPr>
        <w:t>　　　　五、涂料技术革新趋势</w:t>
      </w:r>
      <w:r>
        <w:rPr>
          <w:rFonts w:hint="eastAsia"/>
        </w:rPr>
        <w:br/>
      </w:r>
      <w:r>
        <w:rPr>
          <w:rFonts w:hint="eastAsia"/>
        </w:rPr>
        <w:t>　　　　六、涂料价格走势分析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2025-2031年中国涂料行业投资机会</w:t>
      </w:r>
      <w:r>
        <w:rPr>
          <w:rFonts w:hint="eastAsia"/>
        </w:rPr>
        <w:br/>
      </w:r>
      <w:r>
        <w:rPr>
          <w:rFonts w:hint="eastAsia"/>
        </w:rPr>
        <w:t>　　　　一、涂料市场前景</w:t>
      </w:r>
      <w:r>
        <w:rPr>
          <w:rFonts w:hint="eastAsia"/>
        </w:rPr>
        <w:br/>
      </w:r>
      <w:r>
        <w:rPr>
          <w:rFonts w:hint="eastAsia"/>
        </w:rPr>
        <w:t>　　　　二、涂料投资机会</w:t>
      </w:r>
      <w:r>
        <w:rPr>
          <w:rFonts w:hint="eastAsia"/>
        </w:rPr>
        <w:br/>
      </w:r>
      <w:r>
        <w:rPr>
          <w:rFonts w:hint="eastAsia"/>
        </w:rPr>
        <w:t>　　第二节 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四、涂料行业发展面临的挑战分析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五、涂料行业发展面临的机遇分析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[~中智~林~]涂料行业投资风险及控制策略分析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一、涂料市场风险及控制策略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二、涂料政策风险及控制策略</w:t>
      </w:r>
      <w:r>
        <w:rPr>
          <w:rFonts w:hint="eastAsia"/>
        </w:rPr>
        <w:br/>
      </w:r>
      <w:r>
        <w:rPr>
          <w:rFonts w:hint="eastAsia"/>
        </w:rPr>
        <w:t>　　　　三、涂料经营风险及控制策略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四、涂料行业技术风险及控制策略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涂料行业历程</w:t>
      </w:r>
      <w:r>
        <w:rPr>
          <w:rFonts w:hint="eastAsia"/>
        </w:rPr>
        <w:br/>
      </w:r>
      <w:r>
        <w:rPr>
          <w:rFonts w:hint="eastAsia"/>
        </w:rPr>
        <w:t>　　图表 涂料行业生命周期</w:t>
      </w:r>
      <w:r>
        <w:rPr>
          <w:rFonts w:hint="eastAsia"/>
        </w:rPr>
        <w:br/>
      </w:r>
      <w:r>
        <w:rPr>
          <w:rFonts w:hint="eastAsia"/>
        </w:rPr>
        <w:t>　　图表 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涂料企业信息</w:t>
      </w:r>
      <w:r>
        <w:rPr>
          <w:rFonts w:hint="eastAsia"/>
        </w:rPr>
        <w:br/>
      </w:r>
      <w:r>
        <w:rPr>
          <w:rFonts w:hint="eastAsia"/>
        </w:rPr>
        <w:t>　　图表 涂料企业经营情况分析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b84a38b2440d5" w:history="1">
        <w:r>
          <w:rPr>
            <w:rStyle w:val="Hyperlink"/>
          </w:rPr>
          <w:t>2025-2031年中国涂料市场深度剖析及发展前景预测报告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b84a38b2440d5" w:history="1">
        <w:r>
          <w:rPr>
            <w:rStyle w:val="Hyperlink"/>
          </w:rPr>
          <w:t>https://www.20087.com/6/19/TuLiaoHangYePinPaiYanJiu.html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dd2e377574bfc" w:history="1">
      <w:r>
        <w:rPr>
          <w:rStyle w:val="Hyperlink"/>
        </w:rPr>
        <w:t>2025-2031年中国涂料市场深度剖析及发展前景预测报告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TuLiaoHangYePinPaiYanJiu.html" TargetMode="External" Id="R0b2b84a38b24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TuLiaoHangYePinPaiYanJiu.html" TargetMode="External" Id="Rf0cdd2e37757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2024-09-03T05:55:00Z</dcterms:created>
  <dcterms:modified xsi:type="dcterms:W3CDTF">2024-09-03T06:55:00Z</dcterms:modified>
  <dc:subject>2025-2031年中国涂料市场深度剖析及发展前景预测报告</dc:subject>
  <dc:title>2025-2031年中国涂料市场深度剖析及发展前景预测报告</dc:title>
  <cp:keywords>2025-2031年中国涂料市场深度剖析及发展前景预测报告</cp:keywords>
  <dc:description>2025-2031年中国涂料市场深度剖析及发展前景预测报告</dc:description>
</cp:coreProperties>
</file>