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be06c719c4d09" w:history="1">
              <w:r>
                <w:rPr>
                  <w:rStyle w:val="Hyperlink"/>
                </w:rPr>
                <w:t>2026-2032年全球与中国无水三氯化铝行业市场分析及发展趋势研究报告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be06c719c4d09" w:history="1">
              <w:r>
                <w:rPr>
                  <w:rStyle w:val="Hyperlink"/>
                </w:rPr>
                <w:t>2026-2032年全球与中国无水三氯化铝行业市场分析及发展趋势研究报告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be06c719c4d09" w:history="1">
                <w:r>
                  <w:rPr>
                    <w:rStyle w:val="Hyperlink"/>
                  </w:rPr>
                  <w:t>https://www.20087.com/2010-07/R_2010_2013nianwushuisanlvhualvxingyet.html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铝（AlCl₃）是一种重要的路易斯酸催化剂，广泛应用于石油炼制（烷基化）、染料合成、医药中间体及高分子材料（如聚苯乙烯）生产。目前，工业级产品需满足高纯度（≥99%）、低铁含量及严格水分控制（&lt;0.1%），通常采用氯气与铝锭直接合成法，并在密闭系统中储存运输以防潮解。在精细化工高端化与绿色工艺升级背景下，对无水三氯化铝的批次一致性、杂质谱控制及使用过程中的腐蚀抑制提出更高要求。然而，传统生产工艺能耗高、氯气回收率低，且产品遇水剧烈放热，存在安全与环保风险。</w:t>
      </w:r>
      <w:r>
        <w:rPr>
          <w:rFonts w:hint="eastAsia"/>
        </w:rPr>
        <w:br/>
      </w:r>
      <w:r>
        <w:rPr>
          <w:rFonts w:hint="eastAsia"/>
        </w:rPr>
        <w:t>　　未来，无水三氯化铝将聚焦于绿色合成、载体化应用与闭环管理。市场调研网认为，熔盐电解法或废铝再生路线将降低原生铝依赖；负载型AlCl₃（如硅胶或离子液体固载）可实现催化剂回收与重复使用。在过程安全方面，微反应器技术将实现精准控温与即时淬灭，减少副反应。此外，数字化包装标签将记录生产批次与安全数据，支持全链条追溯。长远看，无水三氯化铝将从“传统均相催化剂”升级为“可控催化功能材料”，在绿色化学与原子经济性原则指导下，推动高附加值化学品的清洁、高效合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be06c719c4d09" w:history="1">
        <w:r>
          <w:rPr>
            <w:rStyle w:val="Hyperlink"/>
          </w:rPr>
          <w:t>2026-2032年全球与中国无水三氯化铝行业市场分析及发展趋势研究报告</w:t>
        </w:r>
      </w:hyperlink>
      <w:r>
        <w:rPr>
          <w:rFonts w:hint="eastAsia"/>
        </w:rPr>
        <w:t>》，2025年无水三氯化铝行业市场规模达 亿元，预计2032年市场规模将达 亿元，期间年均复合增长率（CAGR）达 %。报告通过对无水三氯化铝行业的全面调研，系统分析了无水三氯化铝市场规模、技术现状及未来发展方向，揭示了行业竞争格局的演变趋势与潜在问题。同时，报告评估了无水三氯化铝行业投资价值与效益，识别了发展中的主要挑战与机遇，并结合SWOT分析为投资者和企业提供了科学的战略建议。此外，报告重点聚焦无水三氯化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无水三氯化铝行业相关概述</w:t>
      </w:r>
      <w:r>
        <w:rPr>
          <w:rFonts w:hint="eastAsia"/>
        </w:rPr>
        <w:br/>
      </w:r>
      <w:r>
        <w:rPr>
          <w:rFonts w:hint="eastAsia"/>
        </w:rPr>
        <w:t>　　第一节 无水三氯化铝行业定义</w:t>
      </w:r>
      <w:r>
        <w:rPr>
          <w:rFonts w:hint="eastAsia"/>
        </w:rPr>
        <w:br/>
      </w:r>
      <w:r>
        <w:rPr>
          <w:rFonts w:hint="eastAsia"/>
        </w:rPr>
        <w:t>　　第二节 无水三氯化铝行业发展特性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2026年全球无水三氯化铝市场发展概况</w:t>
      </w:r>
      <w:r>
        <w:rPr>
          <w:rFonts w:hint="eastAsia"/>
        </w:rPr>
        <w:br/>
      </w:r>
      <w:r>
        <w:rPr>
          <w:rFonts w:hint="eastAsia"/>
        </w:rPr>
        <w:t>　　第一节 全球无水三氯化铝市场发展调研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2026年中国无水三氯化铝环境分析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中国无水三氯化铝技术发展分析</w:t>
      </w:r>
      <w:r>
        <w:rPr>
          <w:rFonts w:hint="eastAsia"/>
        </w:rPr>
        <w:br/>
      </w:r>
      <w:r>
        <w:rPr>
          <w:rFonts w:hint="eastAsia"/>
        </w:rPr>
        <w:t>　　第一节 当前无水三氯化铝技术发展现状分析</w:t>
      </w:r>
      <w:r>
        <w:rPr>
          <w:rFonts w:hint="eastAsia"/>
        </w:rPr>
        <w:br/>
      </w:r>
      <w:r>
        <w:rPr>
          <w:rFonts w:hint="eastAsia"/>
        </w:rPr>
        <w:t>　　第二节 无水三氯化铝生产中需注意的问题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提高中国无水三氯化铝技术的策略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中国无水三氯化铝行业市场竞争特性分析</w:t>
      </w:r>
      <w:r>
        <w:rPr>
          <w:rFonts w:hint="eastAsia"/>
        </w:rPr>
        <w:br/>
      </w:r>
      <w:r>
        <w:rPr>
          <w:rFonts w:hint="eastAsia"/>
        </w:rPr>
        <w:t>　　第一节 中国无水三氯化铝集中度分析</w:t>
      </w:r>
      <w:r>
        <w:rPr>
          <w:rFonts w:hint="eastAsia"/>
        </w:rPr>
        <w:br/>
      </w:r>
      <w:r>
        <w:rPr>
          <w:rFonts w:hint="eastAsia"/>
        </w:rPr>
        <w:t>　　第二节 中国无水三氯化铝行业SWOT分析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一、无水三氯化铝行业优势</w:t>
      </w:r>
      <w:r>
        <w:rPr>
          <w:rFonts w:hint="eastAsia"/>
        </w:rPr>
        <w:br/>
      </w:r>
      <w:r>
        <w:rPr>
          <w:rFonts w:hint="eastAsia"/>
        </w:rPr>
        <w:t>　　　　二、无水三氯化铝行业劣势</w:t>
      </w:r>
      <w:r>
        <w:rPr>
          <w:rFonts w:hint="eastAsia"/>
        </w:rPr>
        <w:br/>
      </w:r>
      <w:r>
        <w:rPr>
          <w:rFonts w:hint="eastAsia"/>
        </w:rPr>
        <w:t>　　　　三、无水三氯化铝行业机会</w:t>
      </w:r>
      <w:r>
        <w:rPr>
          <w:rFonts w:hint="eastAsia"/>
        </w:rPr>
        <w:br/>
      </w:r>
      <w:r>
        <w:rPr>
          <w:rFonts w:hint="eastAsia"/>
        </w:rPr>
        <w:t>　　　　四、无水三氯化铝行业风险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2020-2025年中国无水三氯化铝行业市场供需与价格统计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2020-2025年中国无水三氯化铝市场概述与产值</w:t>
      </w:r>
      <w:r>
        <w:rPr>
          <w:rFonts w:hint="eastAsia"/>
        </w:rPr>
        <w:br/>
      </w:r>
      <w:r>
        <w:rPr>
          <w:rFonts w:hint="eastAsia"/>
        </w:rPr>
        <w:t>　　第二节 2020-2025年中国无水三氯化铝产量与预测</w:t>
      </w:r>
      <w:r>
        <w:rPr>
          <w:rFonts w:hint="eastAsia"/>
        </w:rPr>
        <w:br/>
      </w:r>
      <w:r>
        <w:rPr>
          <w:rFonts w:hint="eastAsia"/>
        </w:rPr>
        <w:t>　　　　一、2026年中国无水三氯化铝总体产能规模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二、2020-2025年中国无水三氯化铝产量统计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三、2026-2032年中国无水三氯化铝产量预测分析</w:t>
      </w:r>
      <w:r>
        <w:rPr>
          <w:rFonts w:hint="eastAsia"/>
        </w:rPr>
        <w:br/>
      </w:r>
      <w:r>
        <w:rPr>
          <w:rFonts w:hint="eastAsia"/>
        </w:rPr>
        <w:t>　　第三节 2020-2025年中国无水三氯化铝市场需求与预测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一、2020-2025年中国无水三氯化铝市场需求量统计</w:t>
      </w:r>
      <w:r>
        <w:rPr>
          <w:rFonts w:hint="eastAsia"/>
        </w:rPr>
        <w:br/>
      </w:r>
      <w:r>
        <w:rPr>
          <w:rFonts w:hint="eastAsia"/>
        </w:rPr>
        <w:t>　　　　二、2026-2032年中国无水三氯化铝市场需求量预测分析</w:t>
      </w:r>
      <w:r>
        <w:rPr>
          <w:rFonts w:hint="eastAsia"/>
        </w:rPr>
        <w:br/>
      </w:r>
      <w:r>
        <w:rPr>
          <w:rFonts w:hint="eastAsia"/>
        </w:rPr>
        <w:t>　　第四节 2020-2025年中国无水三氯化铝价格市场价格与预测</w:t>
      </w:r>
      <w:r>
        <w:rPr>
          <w:rFonts w:hint="eastAsia"/>
        </w:rPr>
        <w:br/>
      </w:r>
      <w:r>
        <w:rPr>
          <w:rFonts w:hint="eastAsia"/>
        </w:rPr>
        <w:t>　　　　一、2020-2025年中国无水三氯化铝市场价格趋势预测分析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二、2026-2032年中国无水三氯化铝市场价格走势预测分析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2020-2025年中国无水三氯化铝行业市场经济运行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2020-2025年中国无水三氯化铝行业偿债能力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2020-2025年中国无水三氯化铝行业盈利能力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2020-2025年中国无水三氯化铝行业发展能力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2020-2025年中国无水三氯化铝行业企业分析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2020-2025年中国无水三氯化铝行业进出口分析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2020-2025年中国无水三氯化铝进口分析</w:t>
      </w:r>
      <w:r>
        <w:rPr>
          <w:rFonts w:hint="eastAsia"/>
        </w:rPr>
        <w:br/>
      </w:r>
      <w:r>
        <w:rPr>
          <w:rFonts w:hint="eastAsia"/>
        </w:rPr>
        <w:t>　　　　一、中国无水三氯化铝进口数量分析</w:t>
      </w:r>
      <w:r>
        <w:rPr>
          <w:rFonts w:hint="eastAsia"/>
        </w:rPr>
        <w:br/>
      </w:r>
      <w:r>
        <w:rPr>
          <w:rFonts w:hint="eastAsia"/>
        </w:rPr>
        <w:t>　　　　二、中国无水三氯化铝进口金额分析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2020-2025年中国无水三氯化铝出口分析</w:t>
      </w:r>
      <w:r>
        <w:rPr>
          <w:rFonts w:hint="eastAsia"/>
        </w:rPr>
        <w:br/>
      </w:r>
      <w:r>
        <w:rPr>
          <w:rFonts w:hint="eastAsia"/>
        </w:rPr>
        <w:t>　　　　一、中国无水三氯化铝出口数量分析</w:t>
      </w:r>
      <w:r>
        <w:rPr>
          <w:rFonts w:hint="eastAsia"/>
        </w:rPr>
        <w:br/>
      </w:r>
      <w:r>
        <w:rPr>
          <w:rFonts w:hint="eastAsia"/>
        </w:rPr>
        <w:t>　　　　二、中国无水三氯化铝出口金额分析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中国主要无水三氯化铝生产企业及竞争格局调研</w:t>
      </w:r>
      <w:r>
        <w:rPr>
          <w:rFonts w:hint="eastAsia"/>
        </w:rPr>
        <w:br/>
      </w:r>
      <w:r>
        <w:rPr>
          <w:rFonts w:hint="eastAsia"/>
        </w:rPr>
        <w:t>　　第一节 山东坤宝新材料集团股份有限公司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三、2020-2025年企业无水三氯化铝量销量分析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沾化立诚精细化工有限公司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三、2020-2025年企业无水三氯化铝量销量分析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河南神马氯碱发展有限责任公司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三、2020-2025年企业无水三氯化铝量销量分析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湖州吉昌化学有限公司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三、2020-2025年企业无水三氯化铝量销量分析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2026-2032年中国无水三氯化铝行业企业发展策略分析</w:t>
      </w:r>
      <w:r>
        <w:rPr>
          <w:rFonts w:hint="eastAsia"/>
        </w:rPr>
        <w:br/>
      </w:r>
      <w:r>
        <w:rPr>
          <w:rFonts w:hint="eastAsia"/>
        </w:rPr>
        <w:t>　　第一节 2026-2032年中国无水三氯化铝行业企业投资策略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提高中国无水三氯化铝企业竞争力的策略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一、提高无水三氯化铝企业核心竞争力的对策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二、影响无水三氯化铝企业核心竞争力的因素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三、提高无水三氯化铝企业竞争力的策略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2026-2032年中国无水三氯化铝发展趋势预测及投资风险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2026-2032年中国无水三氯化铝市场前景预测</w:t>
      </w:r>
      <w:r>
        <w:rPr>
          <w:rFonts w:hint="eastAsia"/>
        </w:rPr>
        <w:br/>
      </w:r>
      <w:r>
        <w:rPr>
          <w:rFonts w:hint="eastAsia"/>
        </w:rPr>
        <w:t>　　第二节 2026-2032年中国无水三氯化铝行业投资风险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三、安全生产风险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2026-2032年中国无水三氯化铝投资环境与建议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2026-2032年中国无水三氯化铝行业投资环境分析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2026-2032年中国无水三氯化铝行业投资进入壁垒分析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第三节 中~智林~－2026-2032年中国无水三氯化铝项目投资建议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2020-2025年中国无水三氯化铝行业产量及增长趋势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2026-2032年中国无水三氯化铝行业产量预测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2020-2025年中国无水三氯化铝行业市场需求及增长情况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2026-2032年中国无水三氯化铝行业市场需求预测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2020-2025年中国无水三氯化铝行业利润及增长情况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2020-2025年中国无水三氯化铝行业出口情况分析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2020-2025年中国无水三氯化铝行业产品市场价格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2026-2032年中国无水三氯化铝行业产品市场价格走势预测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无水三氯化铝重点企业经营情况分析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无水三氯化铝重点企业经营情况分析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2026-2032年中国无水三氯化铝市场规模预测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2026-2032年中国无水三氯化铝行业利润预测</w:t>
      </w:r>
      <w:r>
        <w:rPr>
          <w:rFonts w:hint="eastAsia"/>
        </w:rPr>
        <w:br/>
      </w:r>
      <w:r>
        <w:rPr>
          <w:rFonts w:hint="eastAsia"/>
        </w:rPr>
        <w:t>　　图表 2026年无水三氯化铝行业壁垒</w:t>
      </w:r>
      <w:r>
        <w:rPr>
          <w:rFonts w:hint="eastAsia"/>
        </w:rPr>
        <w:br/>
      </w:r>
      <w:r>
        <w:rPr>
          <w:rFonts w:hint="eastAsia"/>
        </w:rPr>
        <w:t>　　图表 2026年无水三氯化铝市场前景分析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2026-2032年中国无水三氯化铝市场需求预测</w:t>
      </w:r>
      <w:r>
        <w:rPr>
          <w:rFonts w:hint="eastAsia"/>
        </w:rPr>
        <w:br/>
      </w:r>
      <w:r>
        <w:rPr>
          <w:rFonts w:hint="eastAsia"/>
        </w:rPr>
        <w:t>　　图表 2026年无水三氯化铝发展趋势预测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be06c719c4d09" w:history="1">
        <w:r>
          <w:rPr>
            <w:rStyle w:val="Hyperlink"/>
          </w:rPr>
          <w:t>2026-2032年全球与中国无水三氯化铝行业市场分析及发展趋势研究报告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be06c719c4d09" w:history="1">
        <w:r>
          <w:rPr>
            <w:rStyle w:val="Hyperlink"/>
          </w:rPr>
          <w:t>https://www.20087.com/2010-07/R_2010_2013nianwushuisanlvhualvxingyet.html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热点：三氯化铝被国家禁止了吗、无水三氯化铝价格、三氯化铝升华温度、无水三氯化铝UN编码、无水乙酸又称为什么、无水三氯化铝用途、氯化镍是危化品吗、无水三氯化铝是几类危险品、三氯化铝别名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c17c61a04dab" w:history="1">
      <w:r>
        <w:rPr>
          <w:rStyle w:val="Hyperlink"/>
        </w:rPr>
        <w:t>2026-2032年全球与中国无水三氯化铝行业市场分析及发展趋势研究报告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shuisanlvhualvxingyet.html" TargetMode="External" Id="Re16be06c719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shuisanlvhualvxingyet.html" TargetMode="External" Id="R469dc17c61a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2026-07-07T04:41:22Z</dcterms:created>
  <dcterms:modified xsi:type="dcterms:W3CDTF">2026-07-07T05:41:22Z</dcterms:modified>
  <dc:subject>2026-2032年全球与中国无水三氯化铝行业市场分析及发展趋势研究报告</dc:subject>
  <dc:title>2026-2032年全球与中国无水三氯化铝行业市场分析及发展趋势研究报告</dc:title>
  <cp:keywords>2026-2032年全球与中国无水三氯化铝行业市场分析及发展趋势研究报告</cp:keywords>
  <dc:description>2026-2032年全球与中国无水三氯化铝行业市场分析及发展趋势研究报告</dc:description>
</cp:coreProperties>
</file>