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415e611a04a2a" w:history="1">
              <w:r>
                <w:rPr>
                  <w:rStyle w:val="Hyperlink"/>
                </w:rPr>
                <w:t>中国兽用疫苗行业发展调研及市场前景分析报告（2025-2031年）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415e611a04a2a" w:history="1">
              <w:r>
                <w:rPr>
                  <w:rStyle w:val="Hyperlink"/>
                </w:rPr>
                <w:t>中国兽用疫苗行业发展调研及市场前景分析报告（2025-2031年）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415e611a04a2a" w:history="1">
                <w:r>
                  <w:rPr>
                    <w:rStyle w:val="Hyperlink"/>
                  </w:rPr>
                  <w:t>https://www.20087.com/6/09/ShouYongYiMiaoQianJingYuCeBaoGao.html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保障动物健康、促进畜牧业可持续发展的关键。随着全球对食品安全和动物福利的关注度提高，兽用疫苗市场需求持续增长。近年来，新型疫苗如基因工程疫苗、亚单位疫苗和核酸疫苗的研发取得突破，提高了疫苗的有效性和安全性。同时，针对新发传染病的快速响应机制，使得疫苗开发周期缩短，应对突发疫情的能力增强。</w:t>
      </w:r>
      <w:r>
        <w:rPr>
          <w:rFonts w:hint="eastAsia"/>
        </w:rPr>
        <w:br/>
      </w:r>
      <w:r>
        <w:rPr>
          <w:rFonts w:hint="eastAsia"/>
        </w:rPr>
        <w:t>　　未来，兽用疫苗行业将朝着更高水平的生物安全、更广泛的疫病覆盖和更便捷的使用方向发展。精准疫苗设计、个体化免疫方案以及智能冷链运输系统将是技术创新的重点。此外，随着全球贸易的增加，兽用疫苗的跨国合作和标准化进程将加速，以确保全球动物健康和食品安全。但研发成本高、审批流程复杂和动物品种多样性带来的挑战，需要行业内外的共同努力来克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415e611a04a2a" w:history="1">
        <w:r>
          <w:rPr>
            <w:rStyle w:val="Hyperlink"/>
          </w:rPr>
          <w:t>中国兽用疫苗行业发展调研及市场前景分析报告（2025-2031年）</w:t>
        </w:r>
      </w:hyperlink>
      <w:r>
        <w:rPr>
          <w:rFonts w:hint="eastAsia"/>
        </w:rPr>
        <w:t>深入剖析了兽用疫苗行业的现状、市场规模及需求，详细分析了产业链结构，并对市场价格进行了科学解读。通过对兽用疫苗细分市场的调研，以及对重点企业的竞争力、市场集中度和品牌影响力进行深入研究，预测了兽用疫苗行业的市场前景及发展趋势。兽用疫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兽用疫苗行业概况</w:t>
      </w:r>
      <w:r>
        <w:rPr>
          <w:rFonts w:hint="eastAsia"/>
        </w:rPr>
        <w:br/>
      </w:r>
      <w:r>
        <w:rPr>
          <w:rFonts w:hint="eastAsia"/>
        </w:rPr>
        <w:t>　　第一节 兽用疫苗行业定义与分类</w:t>
      </w:r>
      <w:r>
        <w:rPr>
          <w:rFonts w:hint="eastAsia"/>
        </w:rPr>
        <w:br/>
      </w:r>
      <w:r>
        <w:rPr>
          <w:rFonts w:hint="eastAsia"/>
        </w:rPr>
        <w:t>　　第二节 兽用疫苗行业发展历程</w:t>
      </w:r>
      <w:r>
        <w:rPr>
          <w:rFonts w:hint="eastAsia"/>
        </w:rPr>
        <w:br/>
      </w:r>
      <w:r>
        <w:rPr>
          <w:rFonts w:hint="eastAsia"/>
        </w:rPr>
        <w:t>　　第三节 兽用疫苗产业链分析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中国兽用疫苗行业发展环境分析</w:t>
      </w:r>
      <w:r>
        <w:rPr>
          <w:rFonts w:hint="eastAsia"/>
        </w:rPr>
        <w:br/>
      </w:r>
      <w:r>
        <w:rPr>
          <w:rFonts w:hint="eastAsia"/>
        </w:rPr>
        <w:t>　　第一节 兽用疫苗行业经济环境分析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兽用疫苗行业政策环境分析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二、相关兽用疫苗行业标准分析</w:t>
      </w:r>
      <w:r>
        <w:rPr>
          <w:rFonts w:hint="eastAsia"/>
        </w:rPr>
        <w:br/>
      </w:r>
      <w:r>
        <w:rPr>
          <w:rFonts w:hint="eastAsia"/>
        </w:rPr>
        <w:t>　　第三节 兽用疫苗行业社会环境分析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2024-2025年全球兽用疫苗行业市场分析</w:t>
      </w:r>
      <w:r>
        <w:rPr>
          <w:rFonts w:hint="eastAsia"/>
        </w:rPr>
        <w:br/>
      </w:r>
      <w:r>
        <w:rPr>
          <w:rFonts w:hint="eastAsia"/>
        </w:rPr>
        <w:t>　　第一节 全球兽用疫苗市场发展现状分析</w:t>
      </w:r>
      <w:r>
        <w:rPr>
          <w:rFonts w:hint="eastAsia"/>
        </w:rPr>
        <w:br/>
      </w:r>
      <w:r>
        <w:rPr>
          <w:rFonts w:hint="eastAsia"/>
        </w:rPr>
        <w:t>　　第二节 兽用疫苗行业区域市场分析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全球兽用疫苗行业市场发展趋势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中国兽用疫苗市场规模情况</w:t>
      </w:r>
      <w:r>
        <w:rPr>
          <w:rFonts w:hint="eastAsia"/>
        </w:rPr>
        <w:br/>
      </w:r>
      <w:r>
        <w:rPr>
          <w:rFonts w:hint="eastAsia"/>
        </w:rPr>
        <w:t>　　第二节 中国兽用疫苗行业盈利情况分析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中国兽用疫苗市场需求状况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一、2019-2024年兽用疫苗市场需求情况</w:t>
      </w:r>
      <w:r>
        <w:rPr>
          <w:rFonts w:hint="eastAsia"/>
        </w:rPr>
        <w:br/>
      </w:r>
      <w:r>
        <w:rPr>
          <w:rFonts w:hint="eastAsia"/>
        </w:rPr>
        <w:t>　　　　二、2025年兽用疫苗行业市场需求特点分析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三、2025-2031年兽用疫苗市场需求预测</w:t>
      </w:r>
      <w:r>
        <w:rPr>
          <w:rFonts w:hint="eastAsia"/>
        </w:rPr>
        <w:br/>
      </w:r>
      <w:r>
        <w:rPr>
          <w:rFonts w:hint="eastAsia"/>
        </w:rPr>
        <w:t>　　第四节 中国兽用疫苗行业产量情况分析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二、兽用疫苗行业区域产量分析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三、2025-2031年中国兽用疫苗行业产量预测分析</w:t>
      </w:r>
      <w:r>
        <w:rPr>
          <w:rFonts w:hint="eastAsia"/>
        </w:rPr>
        <w:br/>
      </w:r>
      <w:r>
        <w:rPr>
          <w:rFonts w:hint="eastAsia"/>
        </w:rPr>
        <w:t>　　第五节 兽用疫苗行业市场供需平衡状况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中国兽用疫苗行业规模与效益分析预测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兽用疫苗行业规模分析及预测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一、2019-2024年兽用疫苗行业资产规模变化分析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二、2025-2031年兽用疫苗行业资产规模预测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三、2019-2024年兽用疫苗行业收入和利润变化分析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四、2025-2031年兽用疫苗行业收入和利润预测</w:t>
      </w:r>
      <w:r>
        <w:rPr>
          <w:rFonts w:hint="eastAsia"/>
        </w:rPr>
        <w:br/>
      </w:r>
      <w:r>
        <w:rPr>
          <w:rFonts w:hint="eastAsia"/>
        </w:rPr>
        <w:t>　　第二节 兽用疫苗行业效益分析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一、2019-2024年兽用疫苗行业三费变化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二、2019-2024年兽用疫苗行业效益分析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兽用疫苗细分市场深度分析</w:t>
      </w:r>
      <w:r>
        <w:rPr>
          <w:rFonts w:hint="eastAsia"/>
        </w:rPr>
        <w:br/>
      </w:r>
      <w:r>
        <w:rPr>
          <w:rFonts w:hint="eastAsia"/>
        </w:rPr>
        <w:t>　　第一节 兽用疫苗细分市场（一）发展研究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兽用疫苗细分市场（二）发展研究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中国兽用疫苗行业区域市场结构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重点地区兽用疫苗行业调研分析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兽用疫苗行业出口情况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一、2019-2024年兽用疫苗行业出口情况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三、2025-2031年兽用疫苗行业出口情况预测</w:t>
      </w:r>
      <w:r>
        <w:rPr>
          <w:rFonts w:hint="eastAsia"/>
        </w:rPr>
        <w:br/>
      </w:r>
      <w:r>
        <w:rPr>
          <w:rFonts w:hint="eastAsia"/>
        </w:rPr>
        <w:t>　　第二节 兽用疫苗行业进口情况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一、2019-2024年兽用疫苗行业进口情况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三、2025-2031年兽用疫苗行业进口情况预测</w:t>
      </w:r>
      <w:r>
        <w:rPr>
          <w:rFonts w:hint="eastAsia"/>
        </w:rPr>
        <w:br/>
      </w:r>
      <w:r>
        <w:rPr>
          <w:rFonts w:hint="eastAsia"/>
        </w:rPr>
        <w:t>　　第三节 兽用疫苗行业进出口面临的挑战及对策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二、企业兽用疫苗业务分析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二、企业兽用疫苗业务分析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二、企业兽用疫苗业务分析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二、企业兽用疫苗业务分析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二、企业兽用疫苗业务分析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二、企业兽用疫苗业务分析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2025-2031年兽用疫苗行业发展趋势及投资风险分析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当前兽用疫苗行业存在的问题</w:t>
      </w:r>
      <w:r>
        <w:rPr>
          <w:rFonts w:hint="eastAsia"/>
        </w:rPr>
        <w:br/>
      </w:r>
      <w:r>
        <w:rPr>
          <w:rFonts w:hint="eastAsia"/>
        </w:rPr>
        <w:t>　　第二节 兽用疫苗未来发展预测分析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一、中国兽用疫苗发展方向分析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一、兽用疫苗市场竞争风险</w:t>
      </w:r>
      <w:r>
        <w:rPr>
          <w:rFonts w:hint="eastAsia"/>
        </w:rPr>
        <w:br/>
      </w:r>
      <w:r>
        <w:rPr>
          <w:rFonts w:hint="eastAsia"/>
        </w:rPr>
        <w:t>　　　　二、兽用疫苗原材料压力风险分析</w:t>
      </w:r>
      <w:r>
        <w:rPr>
          <w:rFonts w:hint="eastAsia"/>
        </w:rPr>
        <w:br/>
      </w:r>
      <w:r>
        <w:rPr>
          <w:rFonts w:hint="eastAsia"/>
        </w:rPr>
        <w:t>　　　　三、兽用疫苗技术风险分析</w:t>
      </w:r>
      <w:r>
        <w:rPr>
          <w:rFonts w:hint="eastAsia"/>
        </w:rPr>
        <w:br/>
      </w:r>
      <w:r>
        <w:rPr>
          <w:rFonts w:hint="eastAsia"/>
        </w:rPr>
        <w:t>　　　　四、兽用疫苗政策和体制风险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中国兽用疫苗行业营销策略分析</w:t>
      </w:r>
      <w:r>
        <w:rPr>
          <w:rFonts w:hint="eastAsia"/>
        </w:rPr>
        <w:br/>
      </w:r>
      <w:r>
        <w:rPr>
          <w:rFonts w:hint="eastAsia"/>
        </w:rPr>
        <w:t>　　第一节 兽用疫苗市场推广策略研究分析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一、做好兽用疫苗产品导入</w:t>
      </w:r>
      <w:r>
        <w:rPr>
          <w:rFonts w:hint="eastAsia"/>
        </w:rPr>
        <w:br/>
      </w:r>
      <w:r>
        <w:rPr>
          <w:rFonts w:hint="eastAsia"/>
        </w:rPr>
        <w:t>　　　　二、做好兽用疫苗产品组合和产品线决策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三、兽用疫苗行业城市市场推广策略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兽用疫苗行业渠道营销研究分析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一、兽用疫苗行业营销环境分析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二、兽用疫苗行业现存的营销渠道分析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三、兽用疫苗行业终端市场营销管理策略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兽用疫苗行业营销战略研究分析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一、中国兽用疫苗行业有效整合营销策略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二、建立兽用疫苗行业厂商的双嬴模式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兽用疫苗行业发展机遇与风险分析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兽用疫苗行业发展机遇</w:t>
      </w:r>
      <w:r>
        <w:rPr>
          <w:rFonts w:hint="eastAsia"/>
        </w:rPr>
        <w:br/>
      </w:r>
      <w:r>
        <w:rPr>
          <w:rFonts w:hint="eastAsia"/>
        </w:rPr>
        <w:t>　　　　一、兽用疫苗行业市场增长机会</w:t>
      </w:r>
      <w:r>
        <w:rPr>
          <w:rFonts w:hint="eastAsia"/>
        </w:rPr>
        <w:br/>
      </w:r>
      <w:r>
        <w:rPr>
          <w:rFonts w:hint="eastAsia"/>
        </w:rPr>
        <w:t>　　　　二、兽用疫苗行业技术创新机遇</w:t>
      </w:r>
      <w:r>
        <w:rPr>
          <w:rFonts w:hint="eastAsia"/>
        </w:rPr>
        <w:br/>
      </w:r>
      <w:r>
        <w:rPr>
          <w:rFonts w:hint="eastAsia"/>
        </w:rPr>
        <w:t>　　　　三、兽用疫苗行业并购整合机会</w:t>
      </w:r>
      <w:r>
        <w:rPr>
          <w:rFonts w:hint="eastAsia"/>
        </w:rPr>
        <w:br/>
      </w:r>
      <w:r>
        <w:rPr>
          <w:rFonts w:hint="eastAsia"/>
        </w:rPr>
        <w:t>　　　　四、兽用疫苗企业战略发展建议</w:t>
      </w:r>
      <w:r>
        <w:rPr>
          <w:rFonts w:hint="eastAsia"/>
        </w:rPr>
        <w:br/>
      </w:r>
      <w:r>
        <w:rPr>
          <w:rFonts w:hint="eastAsia"/>
        </w:rPr>
        <w:t>　　第二节 兽用疫苗行业风险预警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兽用疫苗市场前景预测与投资建议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兽用疫苗行业市场发展趋势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一、2025-2031年兽用疫苗行业市场规模预测</w:t>
      </w:r>
      <w:r>
        <w:rPr>
          <w:rFonts w:hint="eastAsia"/>
        </w:rPr>
        <w:br/>
      </w:r>
      <w:r>
        <w:rPr>
          <w:rFonts w:hint="eastAsia"/>
        </w:rPr>
        <w:t>　　　　二、兽用疫苗行业增长驱动因素</w:t>
      </w:r>
      <w:r>
        <w:rPr>
          <w:rFonts w:hint="eastAsia"/>
        </w:rPr>
        <w:br/>
      </w:r>
      <w:r>
        <w:rPr>
          <w:rFonts w:hint="eastAsia"/>
        </w:rPr>
        <w:t>　　　　三、兽用疫苗市场供需格局展望</w:t>
      </w:r>
      <w:r>
        <w:rPr>
          <w:rFonts w:hint="eastAsia"/>
        </w:rPr>
        <w:br/>
      </w:r>
      <w:r>
        <w:rPr>
          <w:rFonts w:hint="eastAsia"/>
        </w:rPr>
        <w:t>　　第二节 兽用疫苗行业投资分析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一、2025-2031年兽用疫苗行业投资规模预测</w:t>
      </w:r>
      <w:r>
        <w:rPr>
          <w:rFonts w:hint="eastAsia"/>
        </w:rPr>
        <w:br/>
      </w:r>
      <w:r>
        <w:rPr>
          <w:rFonts w:hint="eastAsia"/>
        </w:rPr>
        <w:t>　　　　二、兽用疫苗行业盈利能力分析</w:t>
      </w:r>
      <w:r>
        <w:rPr>
          <w:rFonts w:hint="eastAsia"/>
        </w:rPr>
        <w:br/>
      </w:r>
      <w:r>
        <w:rPr>
          <w:rFonts w:hint="eastAsia"/>
        </w:rPr>
        <w:t>　　　　三、兽用疫苗行业投资回报评估</w:t>
      </w:r>
      <w:r>
        <w:rPr>
          <w:rFonts w:hint="eastAsia"/>
        </w:rPr>
        <w:br/>
      </w:r>
      <w:r>
        <w:rPr>
          <w:rFonts w:hint="eastAsia"/>
        </w:rPr>
        <w:t>　　第三节 中智-林－兽用疫苗项目投资建议</w:t>
      </w:r>
      <w:r>
        <w:rPr>
          <w:rFonts w:hint="eastAsia"/>
        </w:rPr>
        <w:br/>
      </w:r>
      <w:r>
        <w:rPr>
          <w:rFonts w:hint="eastAsia"/>
        </w:rPr>
        <w:t>　　　　一、兽用疫苗技术应用要点</w:t>
      </w:r>
      <w:r>
        <w:rPr>
          <w:rFonts w:hint="eastAsia"/>
        </w:rPr>
        <w:br/>
      </w:r>
      <w:r>
        <w:rPr>
          <w:rFonts w:hint="eastAsia"/>
        </w:rPr>
        <w:t>　　　　二、兽用疫苗项目投资策略</w:t>
      </w:r>
      <w:r>
        <w:rPr>
          <w:rFonts w:hint="eastAsia"/>
        </w:rPr>
        <w:br/>
      </w:r>
      <w:r>
        <w:rPr>
          <w:rFonts w:hint="eastAsia"/>
        </w:rPr>
        <w:t>　　　　三、兽用疫苗生产开发建议</w:t>
      </w:r>
      <w:r>
        <w:rPr>
          <w:rFonts w:hint="eastAsia"/>
        </w:rPr>
        <w:br/>
      </w:r>
      <w:r>
        <w:rPr>
          <w:rFonts w:hint="eastAsia"/>
        </w:rPr>
        <w:t>　　　　四、兽用疫苗市场拓展注意事项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2025年兽用疫苗行业壁垒</w:t>
      </w:r>
      <w:r>
        <w:rPr>
          <w:rFonts w:hint="eastAsia"/>
        </w:rPr>
        <w:br/>
      </w:r>
      <w:r>
        <w:rPr>
          <w:rFonts w:hint="eastAsia"/>
        </w:rPr>
        <w:t>　　图表 2025年兽用疫苗市场前景分析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2025-2031年中国兽用疫苗市场规模预测</w:t>
      </w:r>
      <w:r>
        <w:rPr>
          <w:rFonts w:hint="eastAsia"/>
        </w:rPr>
        <w:br/>
      </w:r>
      <w:r>
        <w:rPr>
          <w:rFonts w:hint="eastAsia"/>
        </w:rPr>
        <w:t>　　图表 2025年兽用疫苗发展趋势预测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415e611a04a2a" w:history="1">
        <w:r>
          <w:rPr>
            <w:rStyle w:val="Hyperlink"/>
          </w:rPr>
          <w:t>中国兽用疫苗行业发展调研及市场前景分析报告（2025-2031年）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415e611a04a2a" w:history="1">
        <w:r>
          <w:rPr>
            <w:rStyle w:val="Hyperlink"/>
          </w:rPr>
          <w:t>https://www.20087.com/6/09/ShouYongYiMiaoQianJingYuCeBaoGao.html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bd8c43ece4401" w:history="1">
      <w:r>
        <w:rPr>
          <w:rStyle w:val="Hyperlink"/>
        </w:rPr>
        <w:t>中国兽用疫苗行业发展调研及市场前景分析报告（2025-2031年）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ouYongYiMiaoQianJingYuCeBaoGao.html" TargetMode="External" Id="R9c2415e611a0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ouYongYiMiaoQianJingYuCeBaoGao.html" TargetMode="External" Id="R993bd8c43ece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2024-09-11T00:10:00Z</dcterms:created>
  <dcterms:modified xsi:type="dcterms:W3CDTF">2024-09-11T01:10:00Z</dcterms:modified>
  <dc:subject>中国兽用疫苗行业发展调研及市场前景分析报告（2025-2031年）</dc:subject>
  <dc:title>中国兽用疫苗行业发展调研及市场前景分析报告（2025-2031年）</dc:title>
  <cp:keywords>中国兽用疫苗行业发展调研及市场前景分析报告（2025-2031年）</cp:keywords>
  <dc:description>中国兽用疫苗行业发展调研及市场前景分析报告（2025-2031年）</dc:description>
</cp:coreProperties>
</file>