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2c5d3e024c32" w:history="1">
              <w:r>
                <w:rPr>
                  <w:rStyle w:val="Hyperlink"/>
                </w:rPr>
                <w:t>2024-2030年中国塑料抗氧化剂市场研究分析与前景趋势预测报告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2c5d3e024c32" w:history="1">
              <w:r>
                <w:rPr>
                  <w:rStyle w:val="Hyperlink"/>
                </w:rPr>
                <w:t>2024-2030年中国塑料抗氧化剂市场研究分析与前景趋势预测报告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82c5d3e024c32" w:history="1">
                <w:r>
                  <w:rPr>
                    <w:rStyle w:val="Hyperlink"/>
                  </w:rPr>
                  <w:t>https://www.20087.com/6/29/SuLiaoKangYangHuaJiFaZhanQuShiFenXi.html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氧化剂是用于延缓或阻止塑料材料老化过程的添加剂，对提高塑料制品的使用寿命至关重要。近年来，随着塑料工业的快速发展和应用领域的拓展，对塑料抗氧化剂的需求不断增加。新型抗氧化剂的开发，如高效复合抗氧化剂和环保型抗氧化剂，提高了塑料的热稳定性和耐候性，同时减少了对环境的影响。同时，抗氧化剂的分散性和相容性得到改善，确保了塑料制品的性能和外观质量。</w:t>
      </w:r>
      <w:r>
        <w:rPr>
          <w:rFonts w:hint="eastAsia"/>
        </w:rPr>
        <w:br/>
      </w:r>
      <w:r>
        <w:rPr>
          <w:rFonts w:hint="eastAsia"/>
        </w:rPr>
        <w:t>　　未来塑料抗氧化剂将更加关注健康安全和环境友好。开发无毒、无害的抗氧化剂配方，以满足食品安全和生物医学材料的高标准要求。同时，研究具有生物降解特性的抗氧化剂，减少塑料废物对生态系统的影响。此外，智能化添加剂的出现，如响应型抗氧化剂，能够在特定条件下激活或钝化，将为塑料制品提供更智能的保护机制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82c5d3e024c32" w:history="1">
        <w:r>
          <w:rPr>
            <w:rStyle w:val="Hyperlink"/>
          </w:rPr>
          <w:t>2024-2030年中国塑料抗氧化剂市场研究分析与前景趋势预测报告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抗氧化剂行业的发展现状、市场规模、供需动态及进出口情况。报告详细解读了塑料抗氧化剂产业链上下游、重点区域市场、竞争格局及领先企业的表现，同时评估了塑料抗氧化剂行业风险与投资机会。通过对塑料抗氧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塑料抗氧化剂行业界定及应用</w:t>
      </w:r>
      <w:r>
        <w:rPr>
          <w:rFonts w:hint="eastAsia"/>
        </w:rPr>
        <w:br/>
      </w:r>
      <w:r>
        <w:rPr>
          <w:rFonts w:hint="eastAsia"/>
        </w:rPr>
        <w:t>　　第一节 塑料抗氧化剂行业定义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塑料抗氧化剂主要应用领域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全球塑料抗氧化剂行业发展状况分析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2019-2024年全球塑料抗氧化剂行业运行概况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2019-2024年全球塑料抗氧化剂行业市场规模分析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全球主要地区塑料抗氧化剂行业运行情况分析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2024-2030年全球塑料抗氧化剂行业发展趋势预测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2023-2024年中国塑料抗氧化剂发展环境分析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塑料抗氧化剂行业相关政策、标准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塑料抗氧化剂行业相关发展规划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中国塑料抗氧化剂行业现状调研分析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中国塑料抗氧化剂行业发展现状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一、2023-2024年塑料抗氧化剂行业品牌发展现状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二、2023-2024年塑料抗氧化剂行业需求市场现状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三、2023-2024年塑料抗氧化剂市场需求层次分析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四、2023-2024年中国塑料抗氧化剂市场走向分析</w:t>
      </w:r>
      <w:r>
        <w:rPr>
          <w:rFonts w:hint="eastAsia"/>
        </w:rPr>
        <w:br/>
      </w:r>
      <w:r>
        <w:rPr>
          <w:rFonts w:hint="eastAsia"/>
        </w:rPr>
        <w:t>　　第二节 中国塑料抗氧化剂产品技术分析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一、2023-2024年塑料抗氧化剂产品技术变化特点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二、2023-2024年塑料抗氧化剂产品市场的新技术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三、2023-2024年塑料抗氧化剂产品市场现状分析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中国塑料抗氧化剂行业存在的问题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一、2023-2024年塑料抗氧化剂产品市场存在的主要问题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二、2023-2024年国内塑料抗氧化剂产品市场的三大瓶颈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三、2023-2024年塑料抗氧化剂产品市场遭遇的规模难题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对中国塑料抗氧化剂市场的分析及思考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一、塑料抗氧化剂市场特点</w:t>
      </w:r>
      <w:r>
        <w:rPr>
          <w:rFonts w:hint="eastAsia"/>
        </w:rPr>
        <w:br/>
      </w:r>
      <w:r>
        <w:rPr>
          <w:rFonts w:hint="eastAsia"/>
        </w:rPr>
        <w:t>　　　　二、塑料抗氧化剂市场分析</w:t>
      </w:r>
      <w:r>
        <w:rPr>
          <w:rFonts w:hint="eastAsia"/>
        </w:rPr>
        <w:br/>
      </w:r>
      <w:r>
        <w:rPr>
          <w:rFonts w:hint="eastAsia"/>
        </w:rPr>
        <w:t>　　　　三、塑料抗氧化剂市场变化的方向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四、中国塑料抗氧化剂行业发展的新思路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五、对中国塑料抗氧化剂行业发展的思考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中国塑料抗氧化剂行业市场供需现状调研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中国塑料抗氧化剂市场现状分析</w:t>
      </w:r>
      <w:r>
        <w:rPr>
          <w:rFonts w:hint="eastAsia"/>
        </w:rPr>
        <w:br/>
      </w:r>
      <w:r>
        <w:rPr>
          <w:rFonts w:hint="eastAsia"/>
        </w:rPr>
        <w:t>　　第二节 中国塑料抗氧化剂行业产量情况分析及预测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一、塑料抗氧化剂总体产能规模</w:t>
      </w:r>
      <w:r>
        <w:rPr>
          <w:rFonts w:hint="eastAsia"/>
        </w:rPr>
        <w:br/>
      </w:r>
      <w:r>
        <w:rPr>
          <w:rFonts w:hint="eastAsia"/>
        </w:rPr>
        <w:t>　　　　二、塑料抗氧化剂生产区域分布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三、2019-2024年中国塑料抗氧化剂产量统计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四、2024-2030年中国塑料抗氧化剂产量预测</w:t>
      </w:r>
      <w:r>
        <w:rPr>
          <w:rFonts w:hint="eastAsia"/>
        </w:rPr>
        <w:br/>
      </w:r>
      <w:r>
        <w:rPr>
          <w:rFonts w:hint="eastAsia"/>
        </w:rPr>
        <w:t>　　第三节 中国塑料抗氧化剂市场需求分析及预测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二、2019-2024年中国塑料抗氧化剂市场需求量统计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三、2024-2030年中国塑料抗氧化剂市场需求量预测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中国塑料抗氧化剂价格趋势分析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一、2019-2024年中国塑料抗氧化剂市场价格趋势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中国塑料抗氧化剂进出口分析</w:t>
      </w:r>
      <w:r>
        <w:rPr>
          <w:rFonts w:hint="eastAsia"/>
        </w:rPr>
        <w:br/>
      </w:r>
      <w:r>
        <w:rPr>
          <w:rFonts w:hint="eastAsia"/>
        </w:rPr>
        <w:t>　　第一节 塑料抗氧化剂进口情况分析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塑料抗氧化剂出口情况分析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影响塑料抗氧化剂进出口因素分析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中国塑料抗氧化剂行业主要指标监测分析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2019-2024年中国塑料抗氧化剂行业规模情况分析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2019-2024年中国塑料抗氧化剂行业财务能力分析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塑料抗氧化剂行业细分产品调研</w:t>
      </w:r>
      <w:r>
        <w:rPr>
          <w:rFonts w:hint="eastAsia"/>
        </w:rPr>
        <w:br/>
      </w:r>
      <w:r>
        <w:rPr>
          <w:rFonts w:hint="eastAsia"/>
        </w:rPr>
        <w:t>　　第一节 塑料抗氧化剂细分产品结构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塑料抗氧化剂行业上下游发展情况分析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塑料抗氧化剂行业上游产业发展分析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塑料抗氧化剂行业下游产业发展分析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中国塑料抗氧化剂行业重点地区发展分析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塑料抗氧化剂行业重点区域市场结构调研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**地区塑料抗氧化剂市场容量分析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**地区塑料抗氧化剂市场容量分析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**地区塑料抗氧化剂市场容量分析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**地区塑料抗氧化剂市场容量分析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**地区塑料抗氧化剂市场容量分析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塑料抗氧化剂行业重点企业竞争力分析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塑料抗氧化剂行业企业经营策略研究分析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塑料抗氧化剂企业多样化经营策略分析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一、塑料抗氧化剂企业多样化经营情况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二、现行塑料抗氧化剂行业多样化经营的方向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大型塑料抗氧化剂企业集团未来发展策略分析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对中小塑料抗氧化剂企业生产经营的建议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塑料抗氧化剂行业前景及投资风险预警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2024年塑料抗氧化剂行业发展趋势预测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一、2024年影响塑料抗氧化剂行业运行的有利因素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二、2024年影响塑料抗氧化剂行业运行的稳定因素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三、2024年影响塑料抗氧化剂行业运行的不利因素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四、2024年中国塑料抗氧化剂行业发展面临的挑战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五、2024年中国塑料抗氧化剂行业发展面临的机遇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塑料抗氧化剂行业投资风险预警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一、塑料抗氧化剂行业市场风险预测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二、塑料抗氧化剂行业政策风险预测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三、塑料抗氧化剂行业经营风险预测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四、塑料抗氧化剂行业技术风险预测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五、塑料抗氧化剂行业竞争风险预测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六、塑料抗氧化剂行业其他风险预测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塑料抗氧化剂投资建议</w:t>
      </w:r>
      <w:r>
        <w:rPr>
          <w:rFonts w:hint="eastAsia"/>
        </w:rPr>
        <w:br/>
      </w:r>
      <w:r>
        <w:rPr>
          <w:rFonts w:hint="eastAsia"/>
        </w:rPr>
        <w:t>　　第一节 塑料抗氧化剂行业投资环境分析</w:t>
      </w:r>
      <w:r>
        <w:rPr>
          <w:rFonts w:hint="eastAsia"/>
        </w:rPr>
        <w:br/>
      </w:r>
      <w:r>
        <w:rPr>
          <w:rFonts w:hint="eastAsia"/>
        </w:rPr>
        <w:t>　　第二节 塑料抗氧化剂行业投资进入壁垒分析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塑料抗氧化剂行业历程</w:t>
      </w:r>
      <w:r>
        <w:rPr>
          <w:rFonts w:hint="eastAsia"/>
        </w:rPr>
        <w:br/>
      </w:r>
      <w:r>
        <w:rPr>
          <w:rFonts w:hint="eastAsia"/>
        </w:rPr>
        <w:t>　　图表 塑料抗氧化剂行业生命周期</w:t>
      </w:r>
      <w:r>
        <w:rPr>
          <w:rFonts w:hint="eastAsia"/>
        </w:rPr>
        <w:br/>
      </w:r>
      <w:r>
        <w:rPr>
          <w:rFonts w:hint="eastAsia"/>
        </w:rPr>
        <w:t>　　图表 塑料抗氧化剂行业产业链分析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2024-2030年中国塑料抗氧化剂行业产能预测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2024-2030年中国塑料抗氧化剂行业产量预测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2024-2030年中国塑料抗氧化剂行业供需平衡预测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2024-2030年中国塑料抗氧化剂行业市场容量预测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2024年中国塑料抗氧化剂市场前景分析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2c5d3e024c32" w:history="1">
        <w:r>
          <w:rPr>
            <w:rStyle w:val="Hyperlink"/>
          </w:rPr>
          <w:t>2024-2030年中国塑料抗氧化剂市场研究分析与前景趋势预测报告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82c5d3e024c32" w:history="1">
        <w:r>
          <w:rPr>
            <w:rStyle w:val="Hyperlink"/>
          </w:rPr>
          <w:t>https://www.20087.com/6/29/SuLiaoKangYangHuaJiFaZhanQuShiFenXi.html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抗氧化剂有哪些、塑料抗氧化剂的作用原理、抗氧化剂316是防腐剂吗、塑料抗氧化剂的作用、塑胶抗氧化剂产品表面、塑料抗氧化剂1010视频、PVC抗氧剂、塑料抗氧化剂多少温度合适、耐溶剂最好的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fec6aba4745e2" w:history="1">
      <w:r>
        <w:rPr>
          <w:rStyle w:val="Hyperlink"/>
        </w:rPr>
        <w:t>2024-2030年中国塑料抗氧化剂市场研究分析与前景趋势预测报告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uLiaoKangYangHuaJiFaZhanQuShiFenXi.html" TargetMode="External" Id="Ra8482c5d3e02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uLiaoKangYangHuaJiFaZhanQuShiFenXi.html" TargetMode="External" Id="R46efec6aba47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2024-03-05T00:49:00Z</dcterms:created>
  <dcterms:modified xsi:type="dcterms:W3CDTF">2024-03-05T01:49:00Z</dcterms:modified>
  <dc:subject>2024-2030年中国塑料抗氧化剂市场研究分析与前景趋势预测报告</dc:subject>
  <dc:title>2024-2030年中国塑料抗氧化剂市场研究分析与前景趋势预测报告</dc:title>
  <cp:keywords>2024-2030年中国塑料抗氧化剂市场研究分析与前景趋势预测报告</cp:keywords>
  <dc:description>2024-2030年中国塑料抗氧化剂市场研究分析与前景趋势预测报告</dc:description>
</cp:coreProperties>
</file>