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c745bfdfe47d8" w:history="1">
              <w:r>
                <w:rPr>
                  <w:rStyle w:val="Hyperlink"/>
                </w:rPr>
                <w:t>全球与中国异戊二醇市场现状及前景趋势报告（2026-2032年）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c745bfdfe47d8" w:history="1">
              <w:r>
                <w:rPr>
                  <w:rStyle w:val="Hyperlink"/>
                </w:rPr>
                <w:t>全球与中国异戊二醇市场现状及前景趋势报告（2026-2032年）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c745bfdfe47d8" w:history="1">
                <w:r>
                  <w:rPr>
                    <w:rStyle w:val="Hyperlink"/>
                  </w:rPr>
                  <w:t>https://www.20087.com/6/59/YiWuErChunShiChangXianZhuangHeQianJing.html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二醇是一种重要的有机化工中间体，广泛用于涂料、油墨、香料、医药、农药及表面活性剂等精细化学品的合成过程中。目前，该化合物因其分子中含有两个羟基官能团，赋予其良好的反应活性与溶解性能，常作为溶剂、增塑剂、交联剂或改性剂使用。随着下游应用领域的扩展，异戊二醇在高性能树脂、环保型涂料及生物基化学品中的需求稳步增长。目前，生产企业正通过优化催化加氢、酯化缩合等合成路线，提高产品收率与纯度，并减少副产物生成，以提升资源利用效率与环境友好性。此外，随着绿色化学理念的推进，生物发酵法等低碳生产工艺的研究也在加速开展。</w:t>
      </w:r>
      <w:r>
        <w:rPr>
          <w:rFonts w:hint="eastAsia"/>
        </w:rPr>
        <w:br/>
      </w:r>
      <w:r>
        <w:rPr>
          <w:rFonts w:hint="eastAsia"/>
        </w:rPr>
        <w:t>　　未来，异戊二醇的发展将受益于新材料、新能源与可持续发展战略的协同推动。随着环保法规趋严，传统溶剂与增塑剂逐步被低毒、低挥发、可降解产品替代，异戊二醇在绿色涂料、水性树脂等环保型材料中的应用前景广阔。同时，生物基异戊二醇的产业化进程加快，有望进一步拓展其在食品包装、化妆品等高附加值领域的应用。此外，随着电子化学品、特种聚合物等新兴产业的崛起，对高纯度异戊二醇的需求将持续增长，推动其向精细化、功能化方向升级。整体来看，异戊二醇将在绿色制造与产业链协同创新的双重驱动下，迎来更广泛的技术应用与市场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c745bfdfe47d8" w:history="1">
        <w:r>
          <w:rPr>
            <w:rStyle w:val="Hyperlink"/>
          </w:rPr>
          <w:t>全球与中国异戊二醇市场现状及前景趋势报告（2026-2032年）</w:t>
        </w:r>
      </w:hyperlink>
      <w:r>
        <w:rPr>
          <w:rFonts w:hint="eastAsia"/>
        </w:rPr>
        <w:t>》基于统计局、相关行业协会及科研机构的详实数据，系统分析了异戊二醇市场的规模现状、需求特征及价格走势。报告客观评估了异戊二醇行业技术水平及未来发展方向，对市场前景做出科学预测，并重点分析了异戊二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按产品类型细分，全球异戊二醇市场规模2021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化妆品级异戊二醇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按应用细分，全球异戊二醇市场规模2021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护发</w:t>
      </w:r>
      <w:r>
        <w:rPr>
          <w:rFonts w:hint="eastAsia"/>
        </w:rPr>
        <w:br/>
      </w:r>
      <w:r>
        <w:rPr>
          <w:rFonts w:hint="eastAsia"/>
        </w:rPr>
        <w:t>　　　　1.4.3 护肤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异戊二醇行业发展总体概况</w:t>
      </w:r>
      <w:r>
        <w:rPr>
          <w:rFonts w:hint="eastAsia"/>
        </w:rPr>
        <w:br/>
      </w:r>
      <w:r>
        <w:rPr>
          <w:rFonts w:hint="eastAsia"/>
        </w:rPr>
        <w:t>　　　　1.5.2 异戊二醇行业发展主要特点</w:t>
      </w:r>
      <w:r>
        <w:rPr>
          <w:rFonts w:hint="eastAsia"/>
        </w:rPr>
        <w:br/>
      </w:r>
      <w:r>
        <w:rPr>
          <w:rFonts w:hint="eastAsia"/>
        </w:rPr>
        <w:t>　　　　1.5.3 异戊二醇行业发展影响因素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异戊二醇有利因素</w:t>
      </w:r>
      <w:r>
        <w:rPr>
          <w:rFonts w:hint="eastAsia"/>
        </w:rPr>
        <w:br/>
      </w:r>
      <w:r>
        <w:rPr>
          <w:rFonts w:hint="eastAsia"/>
        </w:rPr>
        <w:t>　　　　1.5.3 .2 异戊二醇不利因素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全球市场，近三年异戊二醇主要企业占有率及排名（按销量）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异戊二醇主要企业在国际市场占有率（按销量，2023-2026）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2025年异戊二醇主要企业在国际市场排名（按销量）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全球市场主要企业异戊二醇销量（2023-2026）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全球市场，近三年异戊二醇主要企业占有率及排名（按收入）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异戊二醇主要企业在国际市场占有率（按收入，2023-2026）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2025年异戊二醇主要企业在国际市场排名（按收入）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全球市场主要企业异戊二醇销售收入（2023-2026）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全球市场主要企业异戊二醇销售价格（2023-2026）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中国市场，近三年异戊二醇主要企业占有率及排名（按销量）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异戊二醇主要企业在中国市场占有率（按销量，2023-2026）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2025年异戊二醇主要企业在中国市场排名（按销量）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中国市场主要企业异戊二醇销量（2023-2026）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中国市场，近三年异戊二醇主要企业占有率及排名（按收入）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异戊二醇主要企业在中国市场占有率（按收入，2023-2026）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2025年异戊二醇主要企业在中国市场排名（按收入）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中国市场主要企业异戊二醇销售收入（2023-2026）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全球主要厂商异戊二醇总部及产地分布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全球主要厂商成立时间及异戊二醇商业化日期</w:t>
      </w:r>
      <w:r>
        <w:rPr>
          <w:rFonts w:hint="eastAsia"/>
        </w:rPr>
        <w:br/>
      </w:r>
      <w:r>
        <w:rPr>
          <w:rFonts w:hint="eastAsia"/>
        </w:rPr>
        <w:t>　　2.8 全球主要厂商异戊二醇产品类型及应用</w:t>
      </w:r>
      <w:r>
        <w:rPr>
          <w:rFonts w:hint="eastAsia"/>
        </w:rPr>
        <w:br/>
      </w:r>
      <w:r>
        <w:rPr>
          <w:rFonts w:hint="eastAsia"/>
        </w:rPr>
        <w:t>　　2.9 异戊二醇行业集中度、竞争程度分析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异戊二醇行业集中度分析：2025年全球Top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全球异戊二醇第一梯队、第二梯队和第三梯队生产商（品牌）及市场份额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全球异戊二醇总体规模分析</w:t>
      </w:r>
      <w:r>
        <w:rPr>
          <w:rFonts w:hint="eastAsia"/>
        </w:rPr>
        <w:br/>
      </w:r>
      <w:r>
        <w:rPr>
          <w:rFonts w:hint="eastAsia"/>
        </w:rPr>
        <w:t>　　3.1 全球异戊二醇供需现状及预测（2021-2032）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全球异戊二醇产能、产量、产能利用率及发展趋势（2021-2032）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全球异戊二醇产量、需求量及发展趋势（2021-2032）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全球主要地区异戊二醇产量及发展趋势（2021-2032）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全球主要地区异戊二醇产量（2021-2026）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全球主要地区异戊二醇产量（2027-2032）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全球主要地区异戊二醇产量市场份额（2021-2032）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中国异戊二醇供需现状及预测（2021-2032）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中国异戊二醇产能、产量、产能利用率及发展趋势（2021-2032）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中国异戊二醇产量、市场需求量及发展趋势（2021-2032）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中国市场异戊二醇进出口（2021-2032）</w:t>
      </w:r>
      <w:r>
        <w:rPr>
          <w:rFonts w:hint="eastAsia"/>
        </w:rPr>
        <w:br/>
      </w:r>
      <w:r>
        <w:rPr>
          <w:rFonts w:hint="eastAsia"/>
        </w:rPr>
        <w:t>　　3.4 全球异戊二醇销量及销售额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全球市场异戊二醇销售额（2021-2032）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全球市场异戊二醇销量（2021-2032）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全球市场异戊二醇价格趋势（2021-2032）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全球异戊二醇主要地区分析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全球主要地区异戊二醇市场规模分析：2021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全球主要地区异戊二醇销售收入及市场份额（2021-2026）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全球主要地区异戊二醇销售收入预测（2027-2032）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全球主要地区异戊二醇销量分析：2021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全球主要地区异戊二醇销量及市场份额（2021-2026）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全球主要地区异戊二醇销量及市场份额预测（2027-2032）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北美市场异戊二醇销量、收入及增长率（2021-2032）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欧洲市场异戊二醇销量、收入及增长率（2021-2032）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中国市场异戊二醇销量、收入及增长率（2021-2032）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日本市场异戊二醇销量、收入及增长率（2021-2032）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东南亚市场异戊二醇销量、收入及增长率（2021-2032）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印度市场异戊二醇销量、收入及增长率（2021-2032）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南美市场异戊二醇销量、收入及增长率（2021-2032）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中东市场异戊二醇销量、收入及增长率（2021-2032）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重点企业（1）基本信息、异戊二醇生产基地、销售区域、竞争对手及市场地位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异戊二醇产品规格、参数及市场应用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异戊二醇销量、收入、价格及毛利率（2021-2026）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不同产品类型异戊二醇分析</w:t>
      </w:r>
      <w:r>
        <w:rPr>
          <w:rFonts w:hint="eastAsia"/>
        </w:rPr>
        <w:br/>
      </w:r>
      <w:r>
        <w:rPr>
          <w:rFonts w:hint="eastAsia"/>
        </w:rPr>
        <w:t>　　6.1 全球不同产品类型异戊二醇销量（2021-2032）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全球不同产品类型异戊二醇销量及市场份额（2021-2026）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全球不同产品类型异戊二醇销量预测（2027-2032）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全球不同产品类型异戊二醇收入（2021-2032）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全球不同产品类型异戊二醇收入及市场份额（2021-2026）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全球不同产品类型异戊二醇收入预测（2027-2032）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全球不同产品类型异戊二醇价格走势（2021-2032）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中国不同产品类型异戊二醇销量（2021-2032）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中国不同产品类型异戊二醇销量及市场份额（2021-2026）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中国不同产品类型异戊二醇销量预测（2027-2032）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中国不同产品类型异戊二醇收入（2021-2032）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中国不同产品类型异戊二醇收入及市场份额（2021-2026）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中国不同产品类型异戊二醇收入预测（2027-2032）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不同应用异戊二醇分析</w:t>
      </w:r>
      <w:r>
        <w:rPr>
          <w:rFonts w:hint="eastAsia"/>
        </w:rPr>
        <w:br/>
      </w:r>
      <w:r>
        <w:rPr>
          <w:rFonts w:hint="eastAsia"/>
        </w:rPr>
        <w:t>　　7.1 全球不同应用异戊二醇销量（2021-2032）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全球不同应用异戊二醇销量及市场份额（2021-2026）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全球不同应用异戊二醇销量预测（2027-2032）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全球不同应用异戊二醇收入（2021-2032）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全球不同应用异戊二醇收入及市场份额（2021-2026）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全球不同应用异戊二醇收入预测（2027-2032）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全球不同应用异戊二醇价格走势（2021-2032）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中国不同应用异戊二醇销量（2021-2032）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中国不同应用异戊二醇销量及市场份额（2021-2026）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中国不同应用异戊二醇销量预测（2027-2032）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中国不同应用异戊二醇收入（2021-2032）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中国不同应用异戊二醇收入及市场份额（2021-2026）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中国不同应用异戊二醇收入预测（2027-2032）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异戊二醇行业发展趋势</w:t>
      </w:r>
      <w:r>
        <w:rPr>
          <w:rFonts w:hint="eastAsia"/>
        </w:rPr>
        <w:br/>
      </w:r>
      <w:r>
        <w:rPr>
          <w:rFonts w:hint="eastAsia"/>
        </w:rPr>
        <w:t>　　8.2 异戊二醇行业主要驱动因素</w:t>
      </w:r>
      <w:r>
        <w:rPr>
          <w:rFonts w:hint="eastAsia"/>
        </w:rPr>
        <w:br/>
      </w:r>
      <w:r>
        <w:rPr>
          <w:rFonts w:hint="eastAsia"/>
        </w:rPr>
        <w:t>　　8.3 异戊二醇中国企业SWOT分析</w:t>
      </w:r>
      <w:r>
        <w:rPr>
          <w:rFonts w:hint="eastAsia"/>
        </w:rPr>
        <w:br/>
      </w:r>
      <w:r>
        <w:rPr>
          <w:rFonts w:hint="eastAsia"/>
        </w:rPr>
        <w:t>　　8.4 中国异戊二醇行业政策环境分析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异戊二醇行业产业链简介</w:t>
      </w:r>
      <w:r>
        <w:rPr>
          <w:rFonts w:hint="eastAsia"/>
        </w:rPr>
        <w:br/>
      </w:r>
      <w:r>
        <w:rPr>
          <w:rFonts w:hint="eastAsia"/>
        </w:rPr>
        <w:t>　　　　9.1.1 异戊二醇行业供应链分析</w:t>
      </w:r>
      <w:r>
        <w:rPr>
          <w:rFonts w:hint="eastAsia"/>
        </w:rPr>
        <w:br/>
      </w:r>
      <w:r>
        <w:rPr>
          <w:rFonts w:hint="eastAsia"/>
        </w:rPr>
        <w:t>　　　　9.1.2 异戊二醇主要原料及供应情况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异戊二醇行业采购模式</w:t>
      </w:r>
      <w:r>
        <w:rPr>
          <w:rFonts w:hint="eastAsia"/>
        </w:rPr>
        <w:br/>
      </w:r>
      <w:r>
        <w:rPr>
          <w:rFonts w:hint="eastAsia"/>
        </w:rPr>
        <w:t>　　9.3 异戊二醇行业生产模式</w:t>
      </w:r>
      <w:r>
        <w:rPr>
          <w:rFonts w:hint="eastAsia"/>
        </w:rPr>
        <w:br/>
      </w:r>
      <w:r>
        <w:rPr>
          <w:rFonts w:hint="eastAsia"/>
        </w:rPr>
        <w:t>　　9.4 异戊二醇行业销售模式及销售渠道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按产品类型细分，全球异戊二醇市场规模2021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按应用细分，全球异戊二醇市场规模（CAGR）2021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异戊二醇行业发展主要特点</w:t>
      </w:r>
      <w:r>
        <w:rPr>
          <w:rFonts w:hint="eastAsia"/>
        </w:rPr>
        <w:br/>
      </w:r>
      <w:r>
        <w:rPr>
          <w:rFonts w:hint="eastAsia"/>
        </w:rPr>
        <w:t>　　表 4： 异戊二醇行业发展有利因素分析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异戊二醇行业发展不利因素分析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进入异戊二醇行业壁垒</w:t>
      </w:r>
      <w:r>
        <w:rPr>
          <w:rFonts w:hint="eastAsia"/>
        </w:rPr>
        <w:br/>
      </w:r>
      <w:r>
        <w:rPr>
          <w:rFonts w:hint="eastAsia"/>
        </w:rPr>
        <w:t>　　表 7： 异戊二醇主要企业在国际市场占有率（按销量，2023-2026）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2025年异戊二醇主要企业在国际市场排名（按销量）&amp;（吨）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全球市场主要企业异戊二醇销量（2023-2026）&amp;（吨）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异戊二醇主要企业在国际市场占有率（按收入，2023-2026）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2025年异戊二醇主要企业在国际市场排名（按收入）&amp;（万元）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全球市场主要企业异戊二醇销售收入（2023-2026）&amp;（万元）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全球市场主要企业异戊二醇销售价格（2023-2026）&amp;（元/吨）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异戊二醇主要企业在中国市场占有率（按销量，2023-2026）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2025年异戊二醇主要企业在中国市场排名（按销量）&amp;（吨）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中国市场主要企业异戊二醇销量（2023-2026）&amp;（吨）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异戊二醇主要企业在中国市场占有率（按收入，2023-2026）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2025年异戊二醇主要企业在中国市场排名（按收入）&amp;（万元）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中国市场主要企业异戊二醇销售收入（2023-2026）&amp;（万元）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全球主要厂商异戊二醇总部及产地分布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全球主要厂商成立时间及异戊二醇商业化日期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全球主要厂商异戊二醇产品类型及应用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2025年全球异戊二醇主要厂商市场地位（第一梯队、第二梯队和第三梯队）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全球异戊二醇市场投资、并购等现状分析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全球主要地区异戊二醇产量增速（CAGR）：（2021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全球主要地区异戊二醇产量（2021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全球主要地区异戊二醇产量（2021-2026）&amp;（吨）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全球主要地区异戊二醇产量（2027-2032）&amp;（吨）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全球主要地区异戊二醇产量市场份额（2021-2026）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全球主要地区异戊二醇产量市场份额（2027-2032）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中国市场异戊二醇产量、销量、进出口（2021-2026）&amp;（吨）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中国市场异戊二醇产量、销量、进出口预测（2027-2032）&amp;（吨）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全球主要地区异戊二醇销售收入增速：（2021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全球主要地区异戊二醇销售收入（2021-2026）&amp;（万元）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全球主要地区异戊二醇销售收入市场份额（2021-2026）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全球主要地区异戊二醇收入（2027-2032）&amp;（万元）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全球主要地区异戊二醇收入市场份额（2027-2032）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全球主要地区异戊二醇销量（吨）：2021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全球主要地区异戊二醇销量（2021-2026）&amp;（吨）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全球主要地区异戊二醇销量市场份额（2021-2026）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全球主要地区异戊二醇销量（2027-2032）&amp;（吨）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全球主要地区异戊二醇销量份额（2027-2032）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异戊二醇生产基地、销售区域、竞争对手及市场地位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异戊二醇产品规格、参数及市场应用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异戊二醇销量（吨）、收入（万元）、价格（元/吨）及毛利率（2021-2026）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全球不同产品类型异戊二醇销量（2021-2026）&amp;（吨）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49： 全球不同产品类型异戊二醇销量市场份额（2021-2026）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50： 全球不同产品类型异戊二醇销量预测（2027-2032）&amp;（吨）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全球市场不同产品类型异戊二醇销量市场份额预测（2027-2032）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全球不同产品类型异戊二醇收入（2021-2026）&amp;（万元）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全球不同产品类型异戊二醇收入市场份额（2021-2026）</w:t>
      </w:r>
      <w:r>
        <w:rPr>
          <w:rFonts w:hint="eastAsia"/>
        </w:rPr>
        <w:br/>
      </w:r>
      <w:r>
        <w:rPr>
          <w:rFonts w:hint="eastAsia"/>
        </w:rPr>
        <w:t>　　表 54： 全球不同产品类型异戊二醇收入预测（2027-2032）&amp;（万元）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全球不同产品类型异戊二醇收入市场份额预测（2027-2032）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中国不同产品类型异戊二醇销量（2021-2026）&amp;（吨）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57： 中国不同产品类型异戊二醇销量市场份额（2021-2026）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中国不同产品类型异戊二醇销量预测（2027-2032）&amp;（吨）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59： 全球市场不同产品类型异戊二醇销量市场份额预测（2027-2032）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中国不同产品类型异戊二醇收入（2021-2026）&amp;（万元）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中国不同产品类型异戊二醇收入市场份额（2021-2026）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中国不同产品类型异戊二醇收入预测（2027-2032）&amp;（万元）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中国不同产品类型异戊二醇收入市场份额预测（2027-2032）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全球不同应用异戊二醇销量（2021-2026）&amp;（吨）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全球不同应用异戊二醇销量市场份额（2021-2026）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全球不同应用异戊二醇销量预测（2027-2032）&amp;（吨）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全球市场不同应用异戊二醇销量市场份额预测（2027-2032）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全球不同应用异戊二醇收入（2021-2026）&amp;（万元）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全球不同应用异戊二醇收入市场份额（2021-2026）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全球不同应用异戊二醇收入预测（2027-2032）&amp;（万元）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全球不同应用异戊二醇收入市场份额预测（2027-2032）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中国不同应用异戊二醇销量（2021-2026）&amp;（吨）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中国不同应用异戊二醇销量市场份额（2021-2026）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中国不同应用异戊二醇销量预测（2027-2032）&amp;（吨）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中国市场不同应用异戊二醇销量市场份额预测（2027-2032）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中国不同应用异戊二醇收入（2021-2026）&amp;（万元）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中国不同应用异戊二醇收入市场份额（2021-2026）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中国不同应用异戊二醇收入预测（2027-2032）&amp;（万元）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中国不同应用异戊二醇收入市场份额预测（2027-2032）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异戊二醇行业发展趋势</w:t>
      </w:r>
      <w:r>
        <w:rPr>
          <w:rFonts w:hint="eastAsia"/>
        </w:rPr>
        <w:br/>
      </w:r>
      <w:r>
        <w:rPr>
          <w:rFonts w:hint="eastAsia"/>
        </w:rPr>
        <w:t>　　表 81： 异戊二醇行业主要驱动因素</w:t>
      </w:r>
      <w:r>
        <w:rPr>
          <w:rFonts w:hint="eastAsia"/>
        </w:rPr>
        <w:br/>
      </w:r>
      <w:r>
        <w:rPr>
          <w:rFonts w:hint="eastAsia"/>
        </w:rPr>
        <w:t>　　表 82： 异戊二醇行业供应链分析</w:t>
      </w:r>
      <w:r>
        <w:rPr>
          <w:rFonts w:hint="eastAsia"/>
        </w:rPr>
        <w:br/>
      </w:r>
      <w:r>
        <w:rPr>
          <w:rFonts w:hint="eastAsia"/>
        </w:rPr>
        <w:t>　　表 83： 异戊二醇上游原料供应商</w:t>
      </w:r>
      <w:r>
        <w:rPr>
          <w:rFonts w:hint="eastAsia"/>
        </w:rPr>
        <w:br/>
      </w:r>
      <w:r>
        <w:rPr>
          <w:rFonts w:hint="eastAsia"/>
        </w:rPr>
        <w:t>　　表 84： 异戊二醇主要地区不同应用客户分析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85： 异戊二醇典型经销商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异戊二醇产品图片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全球不同产品类型异戊二醇销售额2021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全球不同产品类型异戊二醇市场份额2025 &amp; 2032</w:t>
      </w:r>
      <w:r>
        <w:rPr>
          <w:rFonts w:hint="eastAsia"/>
        </w:rPr>
        <w:br/>
      </w:r>
      <w:r>
        <w:rPr>
          <w:rFonts w:hint="eastAsia"/>
        </w:rPr>
        <w:t>　　图 4： 化妆品级异戊二醇产品图片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全球不同应用异戊二醇市场份额2025 &amp; 2032</w:t>
      </w:r>
      <w:r>
        <w:rPr>
          <w:rFonts w:hint="eastAsia"/>
        </w:rPr>
        <w:br/>
      </w:r>
      <w:r>
        <w:rPr>
          <w:rFonts w:hint="eastAsia"/>
        </w:rPr>
        <w:t>　　图 8： 护发</w:t>
      </w:r>
      <w:r>
        <w:rPr>
          <w:rFonts w:hint="eastAsia"/>
        </w:rPr>
        <w:br/>
      </w:r>
      <w:r>
        <w:rPr>
          <w:rFonts w:hint="eastAsia"/>
        </w:rPr>
        <w:t>　　图 9： 护肤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2025年全球前五大生产商异戊二醇市场份额</w:t>
      </w:r>
      <w:r>
        <w:rPr>
          <w:rFonts w:hint="eastAsia"/>
        </w:rPr>
        <w:br/>
      </w:r>
      <w:r>
        <w:rPr>
          <w:rFonts w:hint="eastAsia"/>
        </w:rPr>
        <w:t>　　图 13： 2025年全球异戊二醇第一梯队、第二梯队和第三梯队厂商及市场份额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全球异戊二醇产能、产量、产能利用率及发展趋势（2021-2032）&amp;（吨）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全球异戊二醇产量、需求量及发展趋势（2021-2032）&amp;（吨）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全球主要地区异戊二醇产量市场份额（2021-2032）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中国异戊二醇产能、产量、产能利用率及发展趋势（2021-2032）&amp;（吨）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中国异戊二醇产量、市场需求量及发展趋势（2021-2032）&amp;（吨）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全球异戊二醇市场销售额及增长率：（2021-2032）&amp;（万元）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全球市场异戊二醇市场规模：2021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全球市场异戊二醇销量及增长率（2021-2032）&amp;（吨）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全球市场异戊二醇价格趋势（2021-2032）&amp;（元/吨）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全球主要地区异戊二醇销售收入（2021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全球主要地区异戊二醇销售收入市场份额（2021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北美市场异戊二醇销量及增长率（2021-2032）&amp;（吨）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北美市场异戊二醇收入及增长率（2021-2032）&amp;（万元）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欧洲市场异戊二醇销量及增长率（2021-2032）&amp;（吨）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欧洲市场异戊二醇收入及增长率（2021-2032）&amp;（万元）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中国市场异戊二醇销量及增长率（2021-2032）&amp;（吨）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中国市场异戊二醇收入及增长率（2021-2032）&amp;（万元）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日本市场异戊二醇销量及增长率（2021-2032）&amp;（吨）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日本市场异戊二醇收入及增长率（2021-2032）&amp;（万元）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东南亚市场异戊二醇销量及增长率（2021-2032）&amp;（吨）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东南亚市场异戊二醇收入及增长率（2021-2032）&amp;（万元）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印度市场异戊二醇销量及增长率（2021-2032）&amp;（吨）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印度市场异戊二醇收入及增长率（2021-2032）&amp;（万元）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南美市场异戊二醇销量及增长率（2021-2032）&amp;（吨）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南美市场异戊二醇收入及增长率（2021-2032）&amp;（万元）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中东市场异戊二醇销量及增长率（2021-2032）&amp;（吨）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中东市场异戊二醇收入及增长率（2021-2032）&amp;（万元）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全球不同产品类型异戊二醇价格走势（2021-2032）&amp;（元/吨）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全球不同应用异戊二醇价格走势（2021-2032）&amp;（元/吨）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异戊二醇中国企业SWOT分析</w:t>
      </w:r>
      <w:r>
        <w:rPr>
          <w:rFonts w:hint="eastAsia"/>
        </w:rPr>
        <w:br/>
      </w:r>
      <w:r>
        <w:rPr>
          <w:rFonts w:hint="eastAsia"/>
        </w:rPr>
        <w:t>　　图 44： 异戊二醇产业链</w:t>
      </w:r>
      <w:r>
        <w:rPr>
          <w:rFonts w:hint="eastAsia"/>
        </w:rPr>
        <w:br/>
      </w:r>
      <w:r>
        <w:rPr>
          <w:rFonts w:hint="eastAsia"/>
        </w:rPr>
        <w:t>　　图 45： 异戊二醇行业采购模式分析</w:t>
      </w:r>
      <w:r>
        <w:rPr>
          <w:rFonts w:hint="eastAsia"/>
        </w:rPr>
        <w:br/>
      </w:r>
      <w:r>
        <w:rPr>
          <w:rFonts w:hint="eastAsia"/>
        </w:rPr>
        <w:t>　　图 46： 异戊二醇行业生产模式</w:t>
      </w:r>
      <w:r>
        <w:rPr>
          <w:rFonts w:hint="eastAsia"/>
        </w:rPr>
        <w:br/>
      </w:r>
      <w:r>
        <w:rPr>
          <w:rFonts w:hint="eastAsia"/>
        </w:rPr>
        <w:t>　　图 47： 异戊二醇行业销售模式分析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c745bfdfe47d8" w:history="1">
        <w:r>
          <w:rPr>
            <w:rStyle w:val="Hyperlink"/>
          </w:rPr>
          <w:t>全球与中国异戊二醇市场现状及前景趋势报告（2026-2032年）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c745bfdfe47d8" w:history="1">
        <w:r>
          <w:rPr>
            <w:rStyle w:val="Hyperlink"/>
          </w:rPr>
          <w:t>https://www.20087.com/6/59/YiWuErChunShiChangXianZhuangHeQianJing.html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二醇是防腐剂吗、异戊二醇用在化妆品中的作用、乙二醇、异戊二醇是什么、异戊二醇的用途和性质、异戊二醇结构式、戊二醇在化妆品里面起到什么作用、异戊二醇是什么东西、戊二醇和新戊二醇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5abfbed124dcc" w:history="1">
      <w:r>
        <w:rPr>
          <w:rStyle w:val="Hyperlink"/>
        </w:rPr>
        <w:t>全球与中国异戊二醇市场现状及前景趋势报告（2026-2032年）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YiWuErChunShiChangXianZhuangHeQianJing.html" TargetMode="External" Id="Rd88c745bfdfe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YiWuErChunShiChangXianZhuangHeQianJing.html" TargetMode="External" Id="Raa45abfbed12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2026-01-01T03:50:43Z</dcterms:created>
  <dcterms:modified xsi:type="dcterms:W3CDTF">2026-01-01T04:50:43Z</dcterms:modified>
  <dc:subject>全球与中国异戊二醇市场现状及前景趋势报告（2026-2032年）</dc:subject>
  <dc:title>全球与中国异戊二醇市场现状及前景趋势报告（2026-2032年）</dc:title>
  <cp:keywords>全球与中国异戊二醇市场现状及前景趋势报告（2026-2032年）</cp:keywords>
  <dc:description>全球与中国异戊二醇市场现状及前景趋势报告（2026-2032年）</dc:description>
</cp:coreProperties>
</file>