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93838aed044f4" w:history="1">
              <w:r>
                <w:rPr>
                  <w:rStyle w:val="Hyperlink"/>
                </w:rPr>
                <w:t>2025-2031年中国引气剂行业发展全面调研与未来趋势分析报告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93838aed044f4" w:history="1">
              <w:r>
                <w:rPr>
                  <w:rStyle w:val="Hyperlink"/>
                </w:rPr>
                <w:t>2025-2031年中国引气剂行业发展全面调研与未来趋势分析报告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93838aed044f4" w:history="1">
                <w:r>
                  <w:rPr>
                    <w:rStyle w:val="Hyperlink"/>
                  </w:rPr>
                  <w:t>https://www.20087.com/6/39/YinQiJiFaZhanQuShiFenXi.html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气剂在混凝土和其他建筑材料中扮演着至关重要的角色，通过引入微小气泡来改善材料的和易性和耐久性。近年来，随着建筑材料科学的进步，新型引气剂的开发，如基于聚合物和表面活性剂的配方，使得混凝土的抗冻融性能和抗渗性有了显著提升。同时，引气剂的使用也促进了绿色建筑的发展，帮助建筑物抵御极端气候条件，延长使用寿命。</w:t>
      </w:r>
      <w:r>
        <w:rPr>
          <w:rFonts w:hint="eastAsia"/>
        </w:rPr>
        <w:br/>
      </w:r>
      <w:r>
        <w:rPr>
          <w:rFonts w:hint="eastAsia"/>
        </w:rPr>
        <w:t>　　未来，引气剂将更加聚焦于高性能和多功能化。随着纳米技术和材料科学的突破，新型引气剂将能够更精确地控制气泡的大小和分布，进一步增强建筑材料的力学性能和功能性。同时，智能响应型引气剂，能够根据环境条件自动调节气泡的生成，将为建筑行业带来革命性的变化。此外，环保型引气剂的研发，如生物基和可降解配方，将减少建筑材料对环境的影响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93838aed044f4" w:history="1">
        <w:r>
          <w:rPr>
            <w:rStyle w:val="Hyperlink"/>
          </w:rPr>
          <w:t>2025-2031年中国引气剂行业发展全面调研与未来趋势分析报告</w:t>
        </w:r>
      </w:hyperlink>
      <w:r>
        <w:rPr>
          <w:rFonts w:hint="eastAsia"/>
        </w:rPr>
        <w:t>》依托权威数据资源与长期市场监测，系统分析了引气剂行业的市场规模、市场需求及产业链结构，深入探讨了引气剂价格变动与细分市场特征。报告科学预测了引气剂市场前景及未来发展趋势，重点剖析了行业集中度、竞争格局及重点企业的市场地位，并通过SWOT分析揭示了引气剂行业机遇与潜在风险。报告为投资者及业内企业提供了全面的市场洞察与决策参考，助力把握引气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引气剂行业发展概述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一、引气剂行业定义及分类</w:t>
      </w:r>
      <w:r>
        <w:rPr>
          <w:rFonts w:hint="eastAsia"/>
        </w:rPr>
        <w:br/>
      </w:r>
      <w:r>
        <w:rPr>
          <w:rFonts w:hint="eastAsia"/>
        </w:rPr>
        <w:t>　　　　二、引气剂行业经济特性</w:t>
      </w:r>
      <w:r>
        <w:rPr>
          <w:rFonts w:hint="eastAsia"/>
        </w:rPr>
        <w:br/>
      </w:r>
      <w:r>
        <w:rPr>
          <w:rFonts w:hint="eastAsia"/>
        </w:rPr>
        <w:t>　　　　三、引气剂行业产业链简介</w:t>
      </w:r>
      <w:r>
        <w:rPr>
          <w:rFonts w:hint="eastAsia"/>
        </w:rPr>
        <w:br/>
      </w:r>
      <w:r>
        <w:rPr>
          <w:rFonts w:hint="eastAsia"/>
        </w:rPr>
        <w:t>　　第二节 引气剂行业发展成熟度</w:t>
      </w:r>
      <w:r>
        <w:rPr>
          <w:rFonts w:hint="eastAsia"/>
        </w:rPr>
        <w:br/>
      </w:r>
      <w:r>
        <w:rPr>
          <w:rFonts w:hint="eastAsia"/>
        </w:rPr>
        <w:t>　　　　一、引气剂行业发展周期分析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引气剂行业相关产业动态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引气剂行业发展环境分析</w:t>
      </w:r>
      <w:r>
        <w:rPr>
          <w:rFonts w:hint="eastAsia"/>
        </w:rPr>
        <w:br/>
      </w:r>
      <w:r>
        <w:rPr>
          <w:rFonts w:hint="eastAsia"/>
        </w:rPr>
        <w:t>　　第一节 引气剂行业环境分析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引气剂行业相关政策、法规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当前我国引气剂技术发展现状</w:t>
      </w:r>
      <w:r>
        <w:rPr>
          <w:rFonts w:hint="eastAsia"/>
        </w:rPr>
        <w:br/>
      </w:r>
      <w:r>
        <w:rPr>
          <w:rFonts w:hint="eastAsia"/>
        </w:rPr>
        <w:t>　　第二节 中外引气剂技术差距及产生差距的主要原因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提高我国引气剂技术的对策</w:t>
      </w:r>
      <w:r>
        <w:rPr>
          <w:rFonts w:hint="eastAsia"/>
        </w:rPr>
        <w:br/>
      </w:r>
      <w:r>
        <w:rPr>
          <w:rFonts w:hint="eastAsia"/>
        </w:rPr>
        <w:t>　　第四节 我国引气剂产品研发、设计发展趋势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中国引气剂市场发展调研</w:t>
      </w:r>
      <w:r>
        <w:rPr>
          <w:rFonts w:hint="eastAsia"/>
        </w:rPr>
        <w:br/>
      </w:r>
      <w:r>
        <w:rPr>
          <w:rFonts w:hint="eastAsia"/>
        </w:rPr>
        <w:t>　　第一节 引气剂市场现状分析及预测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一、2020-2025年中国引气剂市场规模分析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二、2025-2031年中国引气剂市场规模预测</w:t>
      </w:r>
      <w:r>
        <w:rPr>
          <w:rFonts w:hint="eastAsia"/>
        </w:rPr>
        <w:br/>
      </w:r>
      <w:r>
        <w:rPr>
          <w:rFonts w:hint="eastAsia"/>
        </w:rPr>
        <w:t>　　第二节 引气剂行业产能分析及预测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一、2020-2025年中国引气剂行业产能分析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二、2025-2031年中国引气剂行业产能预测</w:t>
      </w:r>
      <w:r>
        <w:rPr>
          <w:rFonts w:hint="eastAsia"/>
        </w:rPr>
        <w:br/>
      </w:r>
      <w:r>
        <w:rPr>
          <w:rFonts w:hint="eastAsia"/>
        </w:rPr>
        <w:t>　　第三节 引气剂行业产量分析及预测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一、2020-2025年中国引气剂行业产量分析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二、2025-2031年中国引气剂行业产量预测</w:t>
      </w:r>
      <w:r>
        <w:rPr>
          <w:rFonts w:hint="eastAsia"/>
        </w:rPr>
        <w:br/>
      </w:r>
      <w:r>
        <w:rPr>
          <w:rFonts w:hint="eastAsia"/>
        </w:rPr>
        <w:t>　　第四节 引气剂市场需求分析及预测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一、2020-2025年中国引气剂市场需求分析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二、2025-2031年中国引气剂市场需求预测</w:t>
      </w:r>
      <w:r>
        <w:rPr>
          <w:rFonts w:hint="eastAsia"/>
        </w:rPr>
        <w:br/>
      </w:r>
      <w:r>
        <w:rPr>
          <w:rFonts w:hint="eastAsia"/>
        </w:rPr>
        <w:t>　　第五节 引气剂进出口数据分析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一、2020-2025年中国引气剂进出口数据分析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二、2025-2031年国内引气剂进出口情况预测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2020-2025年中国引气剂行业总体发展状况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中国引气剂行业规模情况分析</w:t>
      </w:r>
      <w:r>
        <w:rPr>
          <w:rFonts w:hint="eastAsia"/>
        </w:rPr>
        <w:br/>
      </w:r>
      <w:r>
        <w:rPr>
          <w:rFonts w:hint="eastAsia"/>
        </w:rPr>
        <w:t>　　　　一、引气剂行业单位规模情况分析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二、引气剂行业人员规模状况分析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三、引气剂行业资产规模状况分析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四、引气剂行业市场规模状况分析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五、引气剂行业敏感性分析</w:t>
      </w:r>
      <w:r>
        <w:rPr>
          <w:rFonts w:hint="eastAsia"/>
        </w:rPr>
        <w:br/>
      </w:r>
      <w:r>
        <w:rPr>
          <w:rFonts w:hint="eastAsia"/>
        </w:rPr>
        <w:t>　　第二节 中国引气剂行业财务能力分析</w:t>
      </w:r>
      <w:r>
        <w:rPr>
          <w:rFonts w:hint="eastAsia"/>
        </w:rPr>
        <w:br/>
      </w:r>
      <w:r>
        <w:rPr>
          <w:rFonts w:hint="eastAsia"/>
        </w:rPr>
        <w:t>　　　　一、引气剂行业盈利能力分析</w:t>
      </w:r>
      <w:r>
        <w:rPr>
          <w:rFonts w:hint="eastAsia"/>
        </w:rPr>
        <w:br/>
      </w:r>
      <w:r>
        <w:rPr>
          <w:rFonts w:hint="eastAsia"/>
        </w:rPr>
        <w:t>　　　　二、引气剂行业偿债能力分析</w:t>
      </w:r>
      <w:r>
        <w:rPr>
          <w:rFonts w:hint="eastAsia"/>
        </w:rPr>
        <w:br/>
      </w:r>
      <w:r>
        <w:rPr>
          <w:rFonts w:hint="eastAsia"/>
        </w:rPr>
        <w:t>　　　　三、引气剂行业营运能力分析</w:t>
      </w:r>
      <w:r>
        <w:rPr>
          <w:rFonts w:hint="eastAsia"/>
        </w:rPr>
        <w:br/>
      </w:r>
      <w:r>
        <w:rPr>
          <w:rFonts w:hint="eastAsia"/>
        </w:rPr>
        <w:t>　　　　四、引气剂行业发展能力分析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中国引气剂行业重点区域发展分析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一、中国引气剂行业重点区域市场结构变化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二、重点地区（一）引气剂行业发展分析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三、重点地区（二）引气剂行业发展分析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四、重点地区（三）引气剂行业发展分析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五、重点地区（四）引气剂行业发展分析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六、重点地区（五）引气剂行业发展分析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引气剂行业产品价格分析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三、主要引气剂品牌产品价位分析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五、价格在引气剂行业竞争中的重要性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2025年中国引气剂行业上下游行业发展分析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引气剂上游行业分析</w:t>
      </w:r>
      <w:r>
        <w:rPr>
          <w:rFonts w:hint="eastAsia"/>
        </w:rPr>
        <w:br/>
      </w:r>
      <w:r>
        <w:rPr>
          <w:rFonts w:hint="eastAsia"/>
        </w:rPr>
        <w:t>　　　　一、引气剂产品成本构成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四、上游供给对引气剂行业的影响</w:t>
      </w:r>
      <w:r>
        <w:rPr>
          <w:rFonts w:hint="eastAsia"/>
        </w:rPr>
        <w:br/>
      </w:r>
      <w:r>
        <w:rPr>
          <w:rFonts w:hint="eastAsia"/>
        </w:rPr>
        <w:t>　　第二节 引气剂下游行业分析</w:t>
      </w:r>
      <w:r>
        <w:rPr>
          <w:rFonts w:hint="eastAsia"/>
        </w:rPr>
        <w:br/>
      </w:r>
      <w:r>
        <w:rPr>
          <w:rFonts w:hint="eastAsia"/>
        </w:rPr>
        <w:t>　　　　一、引气剂下游行业分布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四、下游需求对引气剂行业的影响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引气剂重点企业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引气剂重点企业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引气剂重点企业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引气剂重点企业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引气剂重点企业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2025年中国引气剂产业市场竞争格局分析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2025年中国引气剂产业竞争现状分析</w:t>
      </w:r>
      <w:r>
        <w:rPr>
          <w:rFonts w:hint="eastAsia"/>
        </w:rPr>
        <w:br/>
      </w:r>
      <w:r>
        <w:rPr>
          <w:rFonts w:hint="eastAsia"/>
        </w:rPr>
        <w:t>　　　　一、引气剂竞争力分析</w:t>
      </w:r>
      <w:r>
        <w:rPr>
          <w:rFonts w:hint="eastAsia"/>
        </w:rPr>
        <w:br/>
      </w:r>
      <w:r>
        <w:rPr>
          <w:rFonts w:hint="eastAsia"/>
        </w:rPr>
        <w:t>　　　　二、引气剂技术竞争分析</w:t>
      </w:r>
      <w:r>
        <w:rPr>
          <w:rFonts w:hint="eastAsia"/>
        </w:rPr>
        <w:br/>
      </w:r>
      <w:r>
        <w:rPr>
          <w:rFonts w:hint="eastAsia"/>
        </w:rPr>
        <w:t>　　　　三、引气剂价格竞争分析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2025年中国引气剂产业集中度分析</w:t>
      </w:r>
      <w:r>
        <w:rPr>
          <w:rFonts w:hint="eastAsia"/>
        </w:rPr>
        <w:br/>
      </w:r>
      <w:r>
        <w:rPr>
          <w:rFonts w:hint="eastAsia"/>
        </w:rPr>
        <w:t>　　　　一、引气剂市场集中度分析</w:t>
      </w:r>
      <w:r>
        <w:rPr>
          <w:rFonts w:hint="eastAsia"/>
        </w:rPr>
        <w:br/>
      </w:r>
      <w:r>
        <w:rPr>
          <w:rFonts w:hint="eastAsia"/>
        </w:rPr>
        <w:t>　　　　二、引气剂企业集中度分析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2025-2031年提高引气剂企业竞争力的策略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引气剂行业投资风险预警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2025年影响引气剂行业发展的主要因素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一、影响引气剂行业运行的有利因素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二、影响引气剂行业运行的稳定因素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三、影响引气剂行业运行的不利因素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四、我国引气剂行业发展面临的挑战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五、我国引气剂行业发展面临的机遇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对引气剂行业投资风险预警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引气剂行业发展趋势与投资规划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2025-2031年引气剂市场发展潜力分析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2025-2031年引气剂行业发展趋势分析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2025-2031年引气剂行业投资前景研究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对我国引气剂品牌的战略思考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二、引气剂实施品牌战略的意义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四、我国引气剂企业的品牌战略</w:t>
      </w:r>
      <w:r>
        <w:rPr>
          <w:rFonts w:hint="eastAsia"/>
        </w:rPr>
        <w:br/>
      </w:r>
      <w:r>
        <w:rPr>
          <w:rFonts w:hint="eastAsia"/>
        </w:rPr>
        <w:t>　　　　五、引气剂品牌战略管理的策略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2020-2025年中国引气剂市场规模及增长情况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2020-2025年中国引气剂行业产量及增长趋势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2025-2031年中国引气剂行业产量预测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2020-2025年中国引气剂行业市场需求及增长情况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2025-2031年中国引气剂行业市场需求预测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2020-2025年中国引气剂行业利润及增长情况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**地区引气剂行业市场需求情况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2020-2025年中国引气剂行业出口情况分析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2020-2025年中国引气剂行业产品市场价格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2025-2031年中国引气剂行业产品市场价格走势预测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引气剂重点企业经营情况分析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引气剂重点企业经营情况分析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2025-2031年中国引气剂市场规模预测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2025-2031年中国引气剂行业利润预测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93838aed044f4" w:history="1">
        <w:r>
          <w:rPr>
            <w:rStyle w:val="Hyperlink"/>
          </w:rPr>
          <w:t>2025-2031年中国引气剂行业发展全面调研与未来趋势分析报告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93838aed044f4" w:history="1">
        <w:r>
          <w:rPr>
            <w:rStyle w:val="Hyperlink"/>
          </w:rPr>
          <w:t>https://www.20087.com/6/39/YinQiJiFaZhanQuShiFenXi.html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热点：加气剂和引气剂的区别、引气剂的作用、增强型引气剂、引气剂名词解释、引气剂种类、引气剂多少钱一吨、引气剂作用、引气剂对混凝土的影响、韩国引气剂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e1dee1f8e4e66" w:history="1">
      <w:r>
        <w:rPr>
          <w:rStyle w:val="Hyperlink"/>
        </w:rPr>
        <w:t>2025-2031年中国引气剂行业发展全面调研与未来趋势分析报告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QiJiFaZhanQuShiFenXi.html" TargetMode="External" Id="Rf5f93838aed0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QiJiFaZhanQuShiFenXi.html" TargetMode="External" Id="R3f2e1dee1f8e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2025-01-06T04:06:00Z</dcterms:created>
  <dcterms:modified xsi:type="dcterms:W3CDTF">2025-01-06T05:06:00Z</dcterms:modified>
  <dc:subject>2025-2031年中国引气剂行业发展全面调研与未来趋势分析报告</dc:subject>
  <dc:title>2025-2031年中国引气剂行业发展全面调研与未来趋势分析报告</dc:title>
  <cp:keywords>2025-2031年中国引气剂行业发展全面调研与未来趋势分析报告</cp:keywords>
  <dc:description>2025-2031年中国引气剂行业发展全面调研与未来趋势分析报告</dc:description>
</cp:coreProperties>
</file>