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36842ff044b30" w:history="1">
              <w:r>
                <w:rPr>
                  <w:rStyle w:val="Hyperlink"/>
                </w:rPr>
                <w:t>2025-2031年木工油漆行业发展调研及市场前景分析报告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36842ff044b30" w:history="1">
              <w:r>
                <w:rPr>
                  <w:rStyle w:val="Hyperlink"/>
                </w:rPr>
                <w:t>2025-2031年木工油漆行业发展调研及市场前景分析报告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36842ff044b30" w:history="1">
                <w:r>
                  <w:rPr>
                    <w:rStyle w:val="Hyperlink"/>
                  </w:rPr>
                  <w:t>https://www.20087.com/6/A9/MuGongYouQiFaZhanQuShi.html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油漆在建筑装饰和家具制造业中扮演着重要角色，它不仅赋予木材美观的外观，还提供保护作用，防止木材受潮、腐朽和虫害。近年来，环保法规的严格化促使油漆行业转向低挥发性有机化合物（VOCs）的产品，水性漆和UV固化漆因其低污染特性而成为市场主流。同时，色彩和质感的创新满足了消费者对于个性化和高品质装饰的需求。</w:t>
      </w:r>
      <w:r>
        <w:rPr>
          <w:rFonts w:hint="eastAsia"/>
        </w:rPr>
        <w:br/>
      </w:r>
      <w:r>
        <w:rPr>
          <w:rFonts w:hint="eastAsia"/>
        </w:rPr>
        <w:t>　　未来，木工油漆将更加侧重于环保性能和功能性。随着纳米技术的应用，新型涂料将具备自我修复、抗菌和抗污等功能，增强木材表面的耐久性和清洁性。同时，智能涂层的研发，如温度敏感变色漆，将为室内设计带来新的创意。此外，可持续发展理念将推动生物基油漆的开发，使用植物油和树脂作为原材料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36842ff044b30" w:history="1">
        <w:r>
          <w:rPr>
            <w:rStyle w:val="Hyperlink"/>
          </w:rPr>
          <w:t>2025-2031年木工油漆行业发展调研及市场前景分析报告</w:t>
        </w:r>
      </w:hyperlink>
      <w:r>
        <w:rPr>
          <w:rFonts w:hint="eastAsia"/>
        </w:rPr>
        <w:t>》基于权威数据资源和长期市场监测数据库，对中国木工油漆市场进行了深入调研。报告全面剖析了木工油漆市场现状，科学预判了行业未来趋势，并深入挖掘了木工油漆行业的投资价值。此外，报告还针对木工油漆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中国木工油漆行业发展环境</w:t>
      </w:r>
      <w:r>
        <w:rPr>
          <w:rFonts w:hint="eastAsia"/>
        </w:rPr>
        <w:br/>
      </w:r>
      <w:r>
        <w:rPr>
          <w:rFonts w:hint="eastAsia"/>
        </w:rPr>
        <w:t>　　第一节 木工油漆行业及属性分析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中国木工油漆生产现状分析</w:t>
      </w:r>
      <w:r>
        <w:rPr>
          <w:rFonts w:hint="eastAsia"/>
        </w:rPr>
        <w:br/>
      </w:r>
      <w:r>
        <w:rPr>
          <w:rFonts w:hint="eastAsia"/>
        </w:rPr>
        <w:t>　　第一节 木工油漆行业总体规模</w:t>
      </w:r>
      <w:r>
        <w:rPr>
          <w:rFonts w:hint="eastAsia"/>
        </w:rPr>
        <w:br/>
      </w:r>
      <w:r>
        <w:rPr>
          <w:rFonts w:hint="eastAsia"/>
        </w:rPr>
        <w:t>　　第一节 木工油漆产能概况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木工油漆市场容量概况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木工油漆产业的生命周期分析</w:t>
      </w:r>
      <w:r>
        <w:rPr>
          <w:rFonts w:hint="eastAsia"/>
        </w:rPr>
        <w:br/>
      </w:r>
      <w:r>
        <w:rPr>
          <w:rFonts w:hint="eastAsia"/>
        </w:rPr>
        <w:t>　　第五节 木工油漆产业供需情况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2025年中国木工油漆市场供需监测分析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2025年中国木工油漆市场竞争格局与厂商市场竞争力评价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我国木工油漆行业供需状况分析</w:t>
      </w:r>
      <w:r>
        <w:rPr>
          <w:rFonts w:hint="eastAsia"/>
        </w:rPr>
        <w:br/>
      </w:r>
      <w:r>
        <w:rPr>
          <w:rFonts w:hint="eastAsia"/>
        </w:rPr>
        <w:t>　　第一节 木工油漆行业市场需求分析</w:t>
      </w:r>
      <w:r>
        <w:rPr>
          <w:rFonts w:hint="eastAsia"/>
        </w:rPr>
        <w:br/>
      </w:r>
      <w:r>
        <w:rPr>
          <w:rFonts w:hint="eastAsia"/>
        </w:rPr>
        <w:t>　　第二节 木工油漆行业供给能力分析</w:t>
      </w:r>
      <w:r>
        <w:rPr>
          <w:rFonts w:hint="eastAsia"/>
        </w:rPr>
        <w:br/>
      </w:r>
      <w:r>
        <w:rPr>
          <w:rFonts w:hint="eastAsia"/>
        </w:rPr>
        <w:t>　　第三节 木工油漆行业进出口贸易分析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木工油漆行业竞争绩效分析</w:t>
      </w:r>
      <w:r>
        <w:rPr>
          <w:rFonts w:hint="eastAsia"/>
        </w:rPr>
        <w:br/>
      </w:r>
      <w:r>
        <w:rPr>
          <w:rFonts w:hint="eastAsia"/>
        </w:rPr>
        <w:t>　　第一节 木工油漆行业总体效益水平分析</w:t>
      </w:r>
      <w:r>
        <w:rPr>
          <w:rFonts w:hint="eastAsia"/>
        </w:rPr>
        <w:br/>
      </w:r>
      <w:r>
        <w:rPr>
          <w:rFonts w:hint="eastAsia"/>
        </w:rPr>
        <w:t>　　第二节 木工油漆行业产业集中度分析</w:t>
      </w:r>
      <w:r>
        <w:rPr>
          <w:rFonts w:hint="eastAsia"/>
        </w:rPr>
        <w:br/>
      </w:r>
      <w:r>
        <w:rPr>
          <w:rFonts w:hint="eastAsia"/>
        </w:rPr>
        <w:t>　　第三节 木工油漆行业不同所有制企业绩效分析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木工油漆行业不同规模企业绩效分析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木工油漆市场分销体系分析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2025年木工油漆市场发展前景预测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我国木工油漆行业投融资分析</w:t>
      </w:r>
      <w:r>
        <w:rPr>
          <w:rFonts w:hint="eastAsia"/>
        </w:rPr>
        <w:br/>
      </w:r>
      <w:r>
        <w:rPr>
          <w:rFonts w:hint="eastAsia"/>
        </w:rPr>
        <w:t>　　第一节 我国木工油漆行业企业所有制状况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我国木工油漆行业外资进入状况</w:t>
      </w:r>
      <w:r>
        <w:rPr>
          <w:rFonts w:hint="eastAsia"/>
        </w:rPr>
        <w:br/>
      </w:r>
      <w:r>
        <w:rPr>
          <w:rFonts w:hint="eastAsia"/>
        </w:rPr>
        <w:t>　　第三节 我国木工油漆行业合作与并购</w:t>
      </w:r>
      <w:r>
        <w:rPr>
          <w:rFonts w:hint="eastAsia"/>
        </w:rPr>
        <w:br/>
      </w:r>
      <w:r>
        <w:rPr>
          <w:rFonts w:hint="eastAsia"/>
        </w:rPr>
        <w:t>　　第四节 我国木工油漆行业投资体制分析</w:t>
      </w:r>
      <w:r>
        <w:rPr>
          <w:rFonts w:hint="eastAsia"/>
        </w:rPr>
        <w:br/>
      </w:r>
      <w:r>
        <w:rPr>
          <w:rFonts w:hint="eastAsia"/>
        </w:rPr>
        <w:t>　　第五节 我国木工油漆行业资本市场融资分析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木工油漆产业投资策略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木工油漆企业发展调研分析</w:t>
      </w:r>
      <w:r>
        <w:rPr>
          <w:rFonts w:hint="eastAsia"/>
        </w:rPr>
        <w:br/>
      </w:r>
      <w:r>
        <w:rPr>
          <w:rFonts w:hint="eastAsia"/>
        </w:rPr>
        <w:t>　　第一节 木工油漆企业（一）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木工油漆企业（二）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木工油漆企业（三）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木工油漆企业（四）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木工油漆企业（五）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木工油漆企业（六）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2025年中国木工油漆产业投资分析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木工油漆相关产业2024年走势分析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木工油漆行业成长能力及稳定性分析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木工油漆行业生命周期分析</w:t>
      </w:r>
      <w:r>
        <w:rPr>
          <w:rFonts w:hint="eastAsia"/>
        </w:rPr>
        <w:br/>
      </w:r>
      <w:r>
        <w:rPr>
          <w:rFonts w:hint="eastAsia"/>
        </w:rPr>
        <w:t>　　第二节 木工油漆行业增长性与波动性分析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木工油漆行业集中程度分析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木工油漆行业风险趋势分析与对策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木工油漆行业风险分析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木工油漆行业投资风险及控制策略分析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一、2025-2031年木工油漆行业市场风险及控制策略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二、2025-2031年木工油漆行业政策风险及控制策略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三、2025-2031年木工油漆行业经营风险及控制策略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四、2025-2031年木工油漆同业竞争风险及控制策略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五、2025-2031年木工油漆行业其他风险及控制策略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木工油漆产业投资风险</w:t>
      </w:r>
      <w:r>
        <w:rPr>
          <w:rFonts w:hint="eastAsia"/>
        </w:rPr>
        <w:br/>
      </w:r>
      <w:r>
        <w:rPr>
          <w:rFonts w:hint="eastAsia"/>
        </w:rPr>
        <w:t>　　第一节 木工油漆行业宏观调控风险</w:t>
      </w:r>
      <w:r>
        <w:rPr>
          <w:rFonts w:hint="eastAsia"/>
        </w:rPr>
        <w:br/>
      </w:r>
      <w:r>
        <w:rPr>
          <w:rFonts w:hint="eastAsia"/>
        </w:rPr>
        <w:t>　　第二节 木工油漆行业竞争风险</w:t>
      </w:r>
      <w:r>
        <w:rPr>
          <w:rFonts w:hint="eastAsia"/>
        </w:rPr>
        <w:br/>
      </w:r>
      <w:r>
        <w:rPr>
          <w:rFonts w:hint="eastAsia"/>
        </w:rPr>
        <w:t>　　第三节 木工油漆行业供需波动风险</w:t>
      </w:r>
      <w:r>
        <w:rPr>
          <w:rFonts w:hint="eastAsia"/>
        </w:rPr>
        <w:br/>
      </w:r>
      <w:r>
        <w:rPr>
          <w:rFonts w:hint="eastAsia"/>
        </w:rPr>
        <w:t>　　第四节 木工油漆行业技术创新风险</w:t>
      </w:r>
      <w:r>
        <w:rPr>
          <w:rFonts w:hint="eastAsia"/>
        </w:rPr>
        <w:br/>
      </w:r>
      <w:r>
        <w:rPr>
          <w:rFonts w:hint="eastAsia"/>
        </w:rPr>
        <w:t>　　第五节 木工油漆行业经营管理风险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2025-2031年中国木工油漆行业发展趋势研究分析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2025-2031年木工油漆行业国际市场预测</w:t>
      </w:r>
      <w:r>
        <w:rPr>
          <w:rFonts w:hint="eastAsia"/>
        </w:rPr>
        <w:br/>
      </w:r>
      <w:r>
        <w:rPr>
          <w:rFonts w:hint="eastAsia"/>
        </w:rPr>
        <w:t>　　　　一、木工油漆行业产能预测</w:t>
      </w:r>
      <w:r>
        <w:rPr>
          <w:rFonts w:hint="eastAsia"/>
        </w:rPr>
        <w:br/>
      </w:r>
      <w:r>
        <w:rPr>
          <w:rFonts w:hint="eastAsia"/>
        </w:rPr>
        <w:t>　　　　二、木工油漆行业市场需求前景</w:t>
      </w:r>
      <w:r>
        <w:rPr>
          <w:rFonts w:hint="eastAsia"/>
        </w:rPr>
        <w:br/>
      </w:r>
      <w:r>
        <w:rPr>
          <w:rFonts w:hint="eastAsia"/>
        </w:rPr>
        <w:t>　　第二节 中国木工油漆行业发展趋势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2025-2031年木工油漆行业中国市场预测</w:t>
      </w:r>
      <w:r>
        <w:rPr>
          <w:rFonts w:hint="eastAsia"/>
        </w:rPr>
        <w:br/>
      </w:r>
      <w:r>
        <w:rPr>
          <w:rFonts w:hint="eastAsia"/>
        </w:rPr>
        <w:t>　　　　一、木工油漆行业产能预测</w:t>
      </w:r>
      <w:r>
        <w:rPr>
          <w:rFonts w:hint="eastAsia"/>
        </w:rPr>
        <w:br/>
      </w:r>
      <w:r>
        <w:rPr>
          <w:rFonts w:hint="eastAsia"/>
        </w:rPr>
        <w:t>　　　　二、木工油漆行业市场需求前景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木工油漆行业投资机会分析研究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2025-2031年木工油漆行业主要区域投资机会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2025-2031年木工油漆行业出口市场投资机会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2025-2031年木工油漆行业企业的多元化投资机会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木工油漆行业历程</w:t>
      </w:r>
      <w:r>
        <w:rPr>
          <w:rFonts w:hint="eastAsia"/>
        </w:rPr>
        <w:br/>
      </w:r>
      <w:r>
        <w:rPr>
          <w:rFonts w:hint="eastAsia"/>
        </w:rPr>
        <w:t>　　图表 木工油漆行业生命周期</w:t>
      </w:r>
      <w:r>
        <w:rPr>
          <w:rFonts w:hint="eastAsia"/>
        </w:rPr>
        <w:br/>
      </w:r>
      <w:r>
        <w:rPr>
          <w:rFonts w:hint="eastAsia"/>
        </w:rPr>
        <w:t>　　图表 木工油漆行业产业链分析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2019-2024年中国木工油漆行业市场规模及增长情况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2019-2024年木工油漆行业市场容量分析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2019-2024年中国木工油漆行业产能统计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2019-2024年中国木工油漆行业产量及增长趋势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2019-2024年中国木工油漆市场需求量及增速统计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2024年中国木工油漆行业需求领域分布格局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2019-2024年中国木工油漆行业销售收入分析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2019-2024年中国木工油漆行业盈利情况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2019-2024年中国木工油漆行业利润总额统计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2019-2024年中国木工油漆进口数量分析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2019-2024年中国木工油漆进口金额分析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2019-2024年中国木工油漆出口数量分析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2019-2024年中国木工油漆出口金额分析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2024年中国木工油漆进口国家及地区分析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2024年中国木工油漆出口国家及地区分析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2019-2024年中国木工油漆行业企业数量情况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2019-2024年中国木工油漆行业企业平均规模情况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2025-2031年中国木工油漆行业产能预测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2025-2031年中国木工油漆行业产量预测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2025-2031年中国木工油漆市场需求量预测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2025-2031年中国木工油漆行业供需平衡预测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2025-2031年中国木工油漆行业市场容量预测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2025-2031年中国木工油漆行业市场规模预测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2025年中国木工油漆市场前景分析</w:t>
      </w:r>
      <w:r>
        <w:rPr>
          <w:rFonts w:hint="eastAsia"/>
        </w:rPr>
        <w:br/>
      </w:r>
      <w:r>
        <w:rPr>
          <w:rFonts w:hint="eastAsia"/>
        </w:rPr>
        <w:t>　　图表 2025年中国木工油漆发展趋势预测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36842ff044b30" w:history="1">
        <w:r>
          <w:rPr>
            <w:rStyle w:val="Hyperlink"/>
          </w:rPr>
          <w:t>2025-2031年木工油漆行业发展调研及市场前景分析报告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36842ff044b30" w:history="1">
        <w:r>
          <w:rPr>
            <w:rStyle w:val="Hyperlink"/>
          </w:rPr>
          <w:t>https://www.20087.com/6/A9/MuGongYouQiFaZhanQuShi.html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热点：木工油漆工序、木工油漆价格、木工油漆腻子配方、木工油漆砂纸目数选择、木工油漆品牌十大排名、木工油漆工、木油漆怎么施工、木工油漆工哪个先进场、打灰机腻子搅拌机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fea6ff509477f" w:history="1">
      <w:r>
        <w:rPr>
          <w:rStyle w:val="Hyperlink"/>
        </w:rPr>
        <w:t>2025-2031年木工油漆行业发展调研及市场前景分析报告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MuGongYouQiFaZhanQuShi.html" TargetMode="External" Id="R1a136842ff04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MuGongYouQiFaZhanQuShi.html" TargetMode="External" Id="Rd25fea6ff509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2024-10-31T02:46:00Z</dcterms:created>
  <dcterms:modified xsi:type="dcterms:W3CDTF">2024-10-31T03:46:00Z</dcterms:modified>
  <dc:subject>2025-2031年木工油漆行业发展调研及市场前景分析报告</dc:subject>
  <dc:title>2025-2031年木工油漆行业发展调研及市场前景分析报告</dc:title>
  <cp:keywords>2025-2031年木工油漆行业发展调研及市场前景分析报告</cp:keywords>
  <dc:description>2025-2031年木工油漆行业发展调研及市场前景分析报告</dc:description>
</cp:coreProperties>
</file>