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558acbf49421a" w:history="1">
              <w:r>
                <w:rPr>
                  <w:rStyle w:val="Hyperlink"/>
                </w:rPr>
                <w:t>2023-2029年中国液化石油气（LPG）行业发展分析及市场前景预测报告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558acbf49421a" w:history="1">
              <w:r>
                <w:rPr>
                  <w:rStyle w:val="Hyperlink"/>
                </w:rPr>
                <w:t>2023-2029年中国液化石油气（LPG）行业发展分析及市场前景预测报告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558acbf49421a" w:history="1">
                <w:r>
                  <w:rPr>
                    <w:rStyle w:val="Hyperlink"/>
                  </w:rPr>
                  <w:t>https://www.20087.com/6/99/YeHuaShiYouQi-LPG-FaZhanQuShi.html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液化石油气（Liquefied Petroleum Gas, LPG）是一种清洁、高效的能源，主要成分包括丙烷和丁烷，广泛应用于民用、商业和工业领域。近年来，随着全球对清洁能源需求的增加，LPG作为一种过渡能源的地位得到巩固。在许多发展中国家，LPG作为替代木柴和煤炭的烹饪燃料，对改善室内空气质量、减少健康风险发挥了重要作用。同时，LPG在交通运输、工业加热和制冷领域也有广泛应用。</w:t>
      </w:r>
      <w:r>
        <w:rPr>
          <w:rFonts w:hint="eastAsia"/>
        </w:rPr>
        <w:br/>
      </w:r>
      <w:r>
        <w:rPr>
          <w:rFonts w:hint="eastAsia"/>
        </w:rPr>
        <w:t>　　未来，LPG行业将更加注重可持续发展和市场拓展。随着全球对温室气体排放控制的加强，LPG作为低碳能源的优势将更加凸显，尤其是在偏远地区和临时能源需求场景下。同时，行业将加强对LPG储运技术的研发，提高储存和运输的安全性和经济性。此外，LPG将在新兴市场和细分领域寻求增长机会，如作为电动汽车的辅助能源、小型分布式能源系统等，以适应能源转型和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558acbf49421a" w:history="1">
        <w:r>
          <w:rPr>
            <w:rStyle w:val="Hyperlink"/>
          </w:rPr>
          <w:t>2023-2029年中国液化石油气（LPG）行业发展分析及市场前景预测报告</w:t>
        </w:r>
      </w:hyperlink>
      <w:r>
        <w:rPr>
          <w:rFonts w:hint="eastAsia"/>
        </w:rPr>
        <w:t>》基于国家统计局、液化石油气（LPG）相关协会等渠道的资料数据，全方位剖析了液化石油气（LPG）行业的现状与市场需求，详细探讨了液化石油气（LPG）市场规模、产业链构成及价格动态，并针对液化石油气（LPG）各细分市场进行了分析。同时，液化石油气（LPG）报告还对市场前景、发展趋势进行了科学预测，评估了行业内品牌竞争格局、市场集中度以及液化石油气（LPG）重点企业的表现。此外，液化石油气（LPG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液化石油气（LPG）行业概述</w:t>
      </w:r>
      <w:r>
        <w:rPr>
          <w:rFonts w:hint="eastAsia"/>
        </w:rPr>
        <w:br/>
      </w:r>
      <w:r>
        <w:rPr>
          <w:rFonts w:hint="eastAsia"/>
        </w:rPr>
        <w:t>　　第一节 液化石油气（LPG）相关概念</w:t>
      </w:r>
      <w:r>
        <w:rPr>
          <w:rFonts w:hint="eastAsia"/>
        </w:rPr>
        <w:br/>
      </w:r>
      <w:r>
        <w:rPr>
          <w:rFonts w:hint="eastAsia"/>
        </w:rPr>
        <w:t>　　　　一、液化石油气（LPG）简介</w:t>
      </w:r>
      <w:r>
        <w:rPr>
          <w:rFonts w:hint="eastAsia"/>
        </w:rPr>
        <w:br/>
      </w:r>
      <w:r>
        <w:rPr>
          <w:rFonts w:hint="eastAsia"/>
        </w:rPr>
        <w:t>　　　　二、液化石油气（LPG）的分类</w:t>
      </w:r>
      <w:r>
        <w:rPr>
          <w:rFonts w:hint="eastAsia"/>
        </w:rPr>
        <w:br/>
      </w:r>
      <w:r>
        <w:rPr>
          <w:rFonts w:hint="eastAsia"/>
        </w:rPr>
        <w:t>　　　　三、液化石油气（LPG）的质量指标</w:t>
      </w:r>
      <w:r>
        <w:rPr>
          <w:rFonts w:hint="eastAsia"/>
        </w:rPr>
        <w:br/>
      </w:r>
      <w:r>
        <w:rPr>
          <w:rFonts w:hint="eastAsia"/>
        </w:rPr>
        <w:t>　　第二节 液化石油气（LPG）的主要作用及用途简介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2018-2023年世界液化石油气（LPG）行业发展状况分析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2018-2023年世界液化石油气（LPG）行业运行概况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2018-2023年世界主要地区液化石油气（LPG）行业运行情况分析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2023-2029年世界液化石油气（LPG）行业发展趋势分析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2022-2023年中国液化石油气（LPG）的行业发展环境分析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2022-2023年中国液化石油气（LPG）行业发展政策环境分析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一、液化石油气（LPG）行业政策影响分析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2022-2023年中国液化石油气（LPG）的行业发展社会环境分析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2018-2023年中国液化石油气（LPG）行业市场调查情况分析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2018-2023年中国液化石油气（LPG）市场运行现状分析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一、国内液化石油气（LPG）生产现状分析</w:t>
      </w:r>
      <w:r>
        <w:rPr>
          <w:rFonts w:hint="eastAsia"/>
        </w:rPr>
        <w:br/>
      </w:r>
      <w:r>
        <w:rPr>
          <w:rFonts w:hint="eastAsia"/>
        </w:rPr>
        <w:t>　　　　二、国内液化石油气（LPG）市场需求情况分析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2018-2023年中国液化石油气（LPG）行业发展形势分析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一、国内液化石油气（LPG）行业现状</w:t>
      </w:r>
      <w:r>
        <w:rPr>
          <w:rFonts w:hint="eastAsia"/>
        </w:rPr>
        <w:br/>
      </w:r>
      <w:r>
        <w:rPr>
          <w:rFonts w:hint="eastAsia"/>
        </w:rPr>
        <w:t>　　　　二、中国液化石油气（LPG）行业影响因素分析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2018-2023年中国液化石油气（LPG）行业发展对策与建议分析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2018-2023年中国液化石油气（LPG）行业数据调查分析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2018-2023年中国液化石油气（LPG）行业规模分析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一、液化石油气（LPG）企业数量增长分析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二、液化石油气（LPG）从业人数增长分析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2022-2023年中国液化石油气（LPG）行业结构分析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一、液化石油气（LPG）企业数量结构分析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2018-2023年中国液化石油气（LPG）行业产值分析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一、液化石油气（LPG）产成品增长分析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二、液化石油气（LPG）工业销售产值分析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2018-2023年中国液化石油气（LPG）行业成本费用分析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一、液化石油气（LPG）销售成本统计</w:t>
      </w:r>
      <w:r>
        <w:rPr>
          <w:rFonts w:hint="eastAsia"/>
        </w:rPr>
        <w:br/>
      </w:r>
      <w:r>
        <w:rPr>
          <w:rFonts w:hint="eastAsia"/>
        </w:rPr>
        <w:t>　　　　二、液化石油气（LPG）费用统计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2018-2023年中国液化石油气（LPG）行业盈利能力分析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2018-2023年中国液化石油气（LPG）进出口数据监测分析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2018-2023年中国液化石油气（LPG）进口数据分析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一、液化石油气（LPG）进口数量分析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2018-2023年中国液化石油气（LPG）出口数据分析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一、液化石油气（LPG）出口数量分析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2018-2023年中国液化石油气（LPG）进出口平均单价分析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2018-2023年中国液化石油气（LPG）进出口国家及地区分析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中国液化石油气（LPG）区域市场调查状况分析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中国液化石油气（LPG）用户度市场调查情况分析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液化石油气（LPG）用户认知程度</w:t>
      </w:r>
      <w:r>
        <w:rPr>
          <w:rFonts w:hint="eastAsia"/>
        </w:rPr>
        <w:br/>
      </w:r>
      <w:r>
        <w:rPr>
          <w:rFonts w:hint="eastAsia"/>
        </w:rPr>
        <w:t>　　第二节 液化石油气（LPG）用户关注因素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2018-2023年中国液化石油气（LPG）产业市场竞争格局分析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2018-2023年中国液化石油气（LPG）产业竞争现状分析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二、液化石油气（LPG）产品价格竞争分析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三、液化石油气（LPG）产业技术竞争分析</w:t>
      </w:r>
      <w:r>
        <w:rPr>
          <w:rFonts w:hint="eastAsia"/>
        </w:rPr>
        <w:br/>
      </w:r>
      <w:r>
        <w:rPr>
          <w:rFonts w:hint="eastAsia"/>
        </w:rPr>
        <w:t>　　第二节 液化石油气（LPG）竞争优劣势分析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2018-2023年中国液化石油气（LPG）行业集中度分析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2018-2023年中国液化石油气（LPG）企业提升竞争力策略分析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液化石油气（LPG）行业重点企业发展调研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2018-2023年中国液化石油气（LPG）行业产业链分析</w:t>
      </w:r>
      <w:r>
        <w:rPr>
          <w:rFonts w:hint="eastAsia"/>
        </w:rPr>
        <w:br/>
      </w:r>
      <w:r>
        <w:rPr>
          <w:rFonts w:hint="eastAsia"/>
        </w:rPr>
        <w:t>　　第一节 液化石油气（LPG）上游行业分析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三、上游行业对液化石油气（LPG）行业的影响</w:t>
      </w:r>
      <w:r>
        <w:rPr>
          <w:rFonts w:hint="eastAsia"/>
        </w:rPr>
        <w:br/>
      </w:r>
      <w:r>
        <w:rPr>
          <w:rFonts w:hint="eastAsia"/>
        </w:rPr>
        <w:t>　　第二节 液化石油气（LPG）下游行业分析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三、下游行业对液化石油气（LPG）行业的影响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2023-2029年中国液化石油气（LPG）产业发展趋势预测分析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2023-2029年中国液化石油气（LPG）产业发展趋势分析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一、液化石油气（LPG）技术发展方向分析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2023-2029年中国液化石油气（LPG）产业市场预测分析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一、液化石油气（LPG）市场供给预测分析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二、液化石油气（LPG）产品需求预测分析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2023-2029年中国液化石油气（LPG）产业市场盈利预测分析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2023-2029年中国液化石油气（LPG）产业投资机会与风险分析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2023-2029年中国液化石油气（LPG）产业投资环境分析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2023-2029年中国液化石油气（LPG）产业投资机会分析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二、液化石油气（LPG）行业投资潜力分析</w:t>
      </w:r>
      <w:r>
        <w:rPr>
          <w:rFonts w:hint="eastAsia"/>
        </w:rPr>
        <w:br/>
      </w:r>
      <w:r>
        <w:rPr>
          <w:rFonts w:hint="eastAsia"/>
        </w:rPr>
        <w:t>　　第三节 中-智-林-2023-2029年中国液化石油气（LPG）产业投资风险分析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558acbf49421a" w:history="1">
        <w:r>
          <w:rPr>
            <w:rStyle w:val="Hyperlink"/>
          </w:rPr>
          <w:t>2023-2029年中国液化石油气（LPG）行业发展分析及市场前景预测报告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558acbf49421a" w:history="1">
        <w:r>
          <w:rPr>
            <w:rStyle w:val="Hyperlink"/>
          </w:rPr>
          <w:t>https://www.20087.com/6/99/YeHuaShiYouQi-LPG-FaZhanQuShi.html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da36a154344ed" w:history="1">
      <w:r>
        <w:rPr>
          <w:rStyle w:val="Hyperlink"/>
        </w:rPr>
        <w:t>2023-2029年中国液化石油气（LPG）行业发展分析及市场前景预测报告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eHuaShiYouQi-LPG-FaZhanQuShi.html" TargetMode="External" Id="Rbec558acbf49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eHuaShiYouQi-LPG-FaZhanQuShi.html" TargetMode="External" Id="Ra63da36a1543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2023-06-08T03:53:00Z</dcterms:created>
  <dcterms:modified xsi:type="dcterms:W3CDTF">2023-06-08T04:53:00Z</dcterms:modified>
  <dc:subject>2023-2029年中国液化石油气（LPG）行业发展分析及市场前景预测报告</dc:subject>
  <dc:title>2023-2029年中国液化石油气（LPG）行业发展分析及市场前景预测报告</dc:title>
  <cp:keywords>2023-2029年中国液化石油气（LPG）行业发展分析及市场前景预测报告</cp:keywords>
  <dc:description>2023-2029年中国液化石油气（LPG）行业发展分析及市场前景预测报告</dc:description>
</cp:coreProperties>
</file>