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5b39878bd4a52" w:history="1">
              <w:r>
                <w:rPr>
                  <w:rStyle w:val="Hyperlink"/>
                </w:rPr>
                <w:t>2025-2031年中国二氧化氮发展现状分析与市场前景预测报告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5b39878bd4a52" w:history="1">
              <w:r>
                <w:rPr>
                  <w:rStyle w:val="Hyperlink"/>
                </w:rPr>
                <w:t>2025-2031年中国二氧化氮发展现状分析与市场前景预测报告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5b39878bd4a52" w:history="1">
                <w:r>
                  <w:rPr>
                    <w:rStyle w:val="Hyperlink"/>
                  </w:rPr>
                  <w:t>https://www.20087.com/7/69/ErYangHuaDanQianJing.html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氮（NO2）作为一种有毒气体，主要来源于燃烧过程、工业生产（如硝酸制造）和汽车尾气排放。近年来，随着大气污染问题的加剧和公众健康意识的提高，对NO2的排放控制和监测变得尤为重要。各国政府纷纷出台严格的环保法规，限制NO2排放，推动工业界和交通部门采取减排措施，如催化转化和尾气净化技术。</w:t>
      </w:r>
      <w:r>
        <w:rPr>
          <w:rFonts w:hint="eastAsia"/>
        </w:rPr>
        <w:br/>
      </w:r>
      <w:r>
        <w:rPr>
          <w:rFonts w:hint="eastAsia"/>
        </w:rPr>
        <w:t>　　未来，二氧化氮的管理将更加注重源头控制和监测技术的创新。一方面，通过改进燃烧效率、采用清洁能源和优化工业生产流程，从根本上减少NO2的生成。另一方面，开发更灵敏、更准确的NO2监测设备，实现环境空气质量和工业排放的实时监控，为环保政策的制定和执行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5b39878bd4a52" w:history="1">
        <w:r>
          <w:rPr>
            <w:rStyle w:val="Hyperlink"/>
          </w:rPr>
          <w:t>2025-2031年中国二氧化氮发展现状分析与市场前景预测报告</w:t>
        </w:r>
      </w:hyperlink>
      <w:r>
        <w:rPr>
          <w:rFonts w:hint="eastAsia"/>
        </w:rPr>
        <w:t>》系统分析了二氧化氮行业的市场需求、市场规模及价格动态，全面梳理了二氧化氮产业链结构，并对二氧化氮细分市场进行了深入探究。报告基于详实数据，科学预测了二氧化氮市场前景与发展趋势，重点剖析了品牌竞争格局、市场集中度及重点企业的市场地位。通过SWOT分析，报告识别了行业面临的机遇与风险，并提出了针对性发展策略与建议，为二氧化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二氧化氮行业界定</w:t>
      </w:r>
      <w:r>
        <w:rPr>
          <w:rFonts w:hint="eastAsia"/>
        </w:rPr>
        <w:br/>
      </w:r>
      <w:r>
        <w:rPr>
          <w:rFonts w:hint="eastAsia"/>
        </w:rPr>
        <w:t>　　第一节 二氧化氮行业定义</w:t>
      </w:r>
      <w:r>
        <w:rPr>
          <w:rFonts w:hint="eastAsia"/>
        </w:rPr>
        <w:br/>
      </w:r>
      <w:r>
        <w:rPr>
          <w:rFonts w:hint="eastAsia"/>
        </w:rPr>
        <w:t>　　第二节 二氧化氮行业特点分析</w:t>
      </w:r>
      <w:r>
        <w:rPr>
          <w:rFonts w:hint="eastAsia"/>
        </w:rPr>
        <w:br/>
      </w:r>
      <w:r>
        <w:rPr>
          <w:rFonts w:hint="eastAsia"/>
        </w:rPr>
        <w:t>　　第三节 二氧化氮物化性质分析</w:t>
      </w:r>
      <w:r>
        <w:rPr>
          <w:rFonts w:hint="eastAsia"/>
        </w:rPr>
        <w:br/>
      </w:r>
      <w:r>
        <w:rPr>
          <w:rFonts w:hint="eastAsia"/>
        </w:rPr>
        <w:t>　　第四节 二氧化氮产业链分析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国际二氧化氮行业发展态势分析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国际二氧化氮行业总体状况分析</w:t>
      </w:r>
      <w:r>
        <w:rPr>
          <w:rFonts w:hint="eastAsia"/>
        </w:rPr>
        <w:br/>
      </w:r>
      <w:r>
        <w:rPr>
          <w:rFonts w:hint="eastAsia"/>
        </w:rPr>
        <w:t>　　第二节 二氧化氮行业重点市场分析</w:t>
      </w:r>
      <w:r>
        <w:rPr>
          <w:rFonts w:hint="eastAsia"/>
        </w:rPr>
        <w:br/>
      </w:r>
      <w:r>
        <w:rPr>
          <w:rFonts w:hint="eastAsia"/>
        </w:rPr>
        <w:t>　　第三节 国际二氧化氮行业发展前景预测分析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中国二氧化氮行业发展环境分析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四、未来我国经济发展预测分析</w:t>
      </w:r>
      <w:r>
        <w:rPr>
          <w:rFonts w:hint="eastAsia"/>
        </w:rPr>
        <w:br/>
      </w:r>
      <w:r>
        <w:rPr>
          <w:rFonts w:hint="eastAsia"/>
        </w:rPr>
        <w:t>　　第二节 二氧化氮行业政策环境分析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一、二氧化氮行业相关政策</w:t>
      </w:r>
      <w:r>
        <w:rPr>
          <w:rFonts w:hint="eastAsia"/>
        </w:rPr>
        <w:br/>
      </w:r>
      <w:r>
        <w:rPr>
          <w:rFonts w:hint="eastAsia"/>
        </w:rPr>
        <w:t>　　　　二、二氧化氮行业相关标准</w:t>
      </w:r>
      <w:r>
        <w:rPr>
          <w:rFonts w:hint="eastAsia"/>
        </w:rPr>
        <w:br/>
      </w:r>
      <w:r>
        <w:rPr>
          <w:rFonts w:hint="eastAsia"/>
        </w:rPr>
        <w:t>　　第三节 二氧化氮行业技术环境分析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二氧化氮行业技术发展现状及趋势预测分析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当前我国二氧化氮技术发展现状调研</w:t>
      </w:r>
      <w:r>
        <w:rPr>
          <w:rFonts w:hint="eastAsia"/>
        </w:rPr>
        <w:br/>
      </w:r>
      <w:r>
        <w:rPr>
          <w:rFonts w:hint="eastAsia"/>
        </w:rPr>
        <w:t>　　第二节 中外二氧化氮技术差距及产生差距的主要原因剖析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提高我国二氧化氮技术的对策</w:t>
      </w:r>
      <w:r>
        <w:rPr>
          <w:rFonts w:hint="eastAsia"/>
        </w:rPr>
        <w:br/>
      </w:r>
      <w:r>
        <w:rPr>
          <w:rFonts w:hint="eastAsia"/>
        </w:rPr>
        <w:t>　　第四节 我国二氧化氮研发、设计发展趋势预测分析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中国二氧化氮行业市场规模状况分析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中国二氧化氮行业盈利情况分析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中国二氧化氮行业市场需求情况分析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一、2020-2025年二氧化氮行业市场需求状况分析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二、二氧化氮行业市场需求特点分析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三、2025-2031年二氧化氮行业市场需求预测分析</w:t>
      </w:r>
      <w:r>
        <w:rPr>
          <w:rFonts w:hint="eastAsia"/>
        </w:rPr>
        <w:br/>
      </w:r>
      <w:r>
        <w:rPr>
          <w:rFonts w:hint="eastAsia"/>
        </w:rPr>
        <w:t>　　第四节 中国二氧化氮行业市场供给情况分析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一、2020-2025年二氧化氮行业市场供给状况分析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二、二氧化氮行业市场供给特点分析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三、2025-2031年二氧化氮行业市场供给预测分析</w:t>
      </w:r>
      <w:r>
        <w:rPr>
          <w:rFonts w:hint="eastAsia"/>
        </w:rPr>
        <w:br/>
      </w:r>
      <w:r>
        <w:rPr>
          <w:rFonts w:hint="eastAsia"/>
        </w:rPr>
        <w:t>　　第五节 二氧化氮行业市场供需平衡情况分析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中国二氧化氮所属行业进出口情况分析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二氧化氮所属行业出口状况分析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一、2020-2025年二氧化氮行业出口状况分析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二、2025-2031年二氧化氮行业出口情况预测分析</w:t>
      </w:r>
      <w:r>
        <w:rPr>
          <w:rFonts w:hint="eastAsia"/>
        </w:rPr>
        <w:br/>
      </w:r>
      <w:r>
        <w:rPr>
          <w:rFonts w:hint="eastAsia"/>
        </w:rPr>
        <w:t>　　第二节 二氧化氮所属行业进口状况分析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一、2020-2025年二氧化氮行业进口状况分析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二、2025-2031年二氧化氮行业进口情况预测分析</w:t>
      </w:r>
      <w:r>
        <w:rPr>
          <w:rFonts w:hint="eastAsia"/>
        </w:rPr>
        <w:br/>
      </w:r>
      <w:r>
        <w:rPr>
          <w:rFonts w:hint="eastAsia"/>
        </w:rPr>
        <w:t>　　第三节 二氧化氮所属行业进出口面临的挑战及对策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液体二氧化氮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气体二氧化氮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二氧化氮行业区域市场分布状况分析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第七节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中国二氧化氮行业产品价格监测</w:t>
      </w:r>
      <w:r>
        <w:rPr>
          <w:rFonts w:hint="eastAsia"/>
        </w:rPr>
        <w:br/>
      </w:r>
      <w:r>
        <w:rPr>
          <w:rFonts w:hint="eastAsia"/>
        </w:rPr>
        <w:t>　　　　一、二氧化氮市场价格特征</w:t>
      </w:r>
      <w:r>
        <w:rPr>
          <w:rFonts w:hint="eastAsia"/>
        </w:rPr>
        <w:br/>
      </w:r>
      <w:r>
        <w:rPr>
          <w:rFonts w:hint="eastAsia"/>
        </w:rPr>
        <w:t>　　　　二、当前二氧化氮市场价格评述</w:t>
      </w:r>
      <w:r>
        <w:rPr>
          <w:rFonts w:hint="eastAsia"/>
        </w:rPr>
        <w:br/>
      </w:r>
      <w:r>
        <w:rPr>
          <w:rFonts w:hint="eastAsia"/>
        </w:rPr>
        <w:t>　　　　三、影响二氧化氮市场价格因素分析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四、未来二氧化氮市场价格走势预测分析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二氧化氮行业下游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成都科源气体有限公司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深圳金谷气体有限公司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成都泰竽工业气体有限公司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佛山市科的气体化工有限公司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南昌江竹实业有限公司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常州市京华工业气体有限公司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成都宏锦化工有限责任公司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郑州星岛化工科技有限公司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大连大特气体有限公司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2025-2031年二氧化氮行业发展环境分析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2025-2031年二氧化氮行业投资特性分析</w:t>
      </w:r>
      <w:r>
        <w:rPr>
          <w:rFonts w:hint="eastAsia"/>
        </w:rPr>
        <w:br/>
      </w:r>
      <w:r>
        <w:rPr>
          <w:rFonts w:hint="eastAsia"/>
        </w:rPr>
        <w:t>　　　　一、二氧化氮行业进入壁垒</w:t>
      </w:r>
      <w:r>
        <w:rPr>
          <w:rFonts w:hint="eastAsia"/>
        </w:rPr>
        <w:br/>
      </w:r>
      <w:r>
        <w:rPr>
          <w:rFonts w:hint="eastAsia"/>
        </w:rPr>
        <w:t>　　　　二、二氧化氮行业盈利模式</w:t>
      </w:r>
      <w:r>
        <w:rPr>
          <w:rFonts w:hint="eastAsia"/>
        </w:rPr>
        <w:br/>
      </w:r>
      <w:r>
        <w:rPr>
          <w:rFonts w:hint="eastAsia"/>
        </w:rPr>
        <w:t>　　　　三、二氧化氮行业盈利因素</w:t>
      </w:r>
      <w:r>
        <w:rPr>
          <w:rFonts w:hint="eastAsia"/>
        </w:rPr>
        <w:br/>
      </w:r>
      <w:r>
        <w:rPr>
          <w:rFonts w:hint="eastAsia"/>
        </w:rPr>
        <w:t>　　第三节 二氧化氮行业“波特五力模型”分析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2025-2031年二氧化氮行业风险及对策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二氧化氮行业发展及竞争策略分析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2025-2031年二氧化氮行业发展战略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2025-2031年二氧化氮企业竞争策略分析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一、提高我国二氧化氮企业核心竞争力的对策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二、影响二氧化氮企业核心竞争力的因素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三、提高二氧化氮企业竞争力的策略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对我国二氧化氮品牌的战略思考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一、二氧化氮实施品牌战略的意义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二、我国二氧化氮企业的品牌战略</w:t>
      </w:r>
      <w:r>
        <w:rPr>
          <w:rFonts w:hint="eastAsia"/>
        </w:rPr>
        <w:br/>
      </w:r>
      <w:r>
        <w:rPr>
          <w:rFonts w:hint="eastAsia"/>
        </w:rPr>
        <w:t>　　　　三、二氧化氮品牌战略管理的策略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二氧化氮行业发展前景及投资建议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2025-2031年二氧化氮行业市场前景展望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2025-2031年二氧化氮行业融资环境分析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二氧化氮项目投资建议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三、二氧化氮项目注意事项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中^智林^－二氧化氮行业重点客户战略实施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二氧化氮行业历程</w:t>
      </w:r>
      <w:r>
        <w:rPr>
          <w:rFonts w:hint="eastAsia"/>
        </w:rPr>
        <w:br/>
      </w:r>
      <w:r>
        <w:rPr>
          <w:rFonts w:hint="eastAsia"/>
        </w:rPr>
        <w:t>　　图表 二氧化氮行业生命周期</w:t>
      </w:r>
      <w:r>
        <w:rPr>
          <w:rFonts w:hint="eastAsia"/>
        </w:rPr>
        <w:br/>
      </w:r>
      <w:r>
        <w:rPr>
          <w:rFonts w:hint="eastAsia"/>
        </w:rPr>
        <w:t>　　图表 二氧化氮行业产业链分析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二氧化氮行业动态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2020-2025年中国二氧化氮出口金额分析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5b39878bd4a52" w:history="1">
        <w:r>
          <w:rPr>
            <w:rStyle w:val="Hyperlink"/>
          </w:rPr>
          <w:t>2025-2031年中国二氧化氮发展现状分析与市场前景预测报告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5b39878bd4a52" w:history="1">
        <w:r>
          <w:rPr>
            <w:rStyle w:val="Hyperlink"/>
          </w:rPr>
          <w:t>https://www.20087.com/7/69/ErYangHuaDanQianJing.html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热点：二氧化氮的俗称叫什么、二氧化氮在标准状况下是什么状态、硝酸银、二氧化氮有毒吗、聚合氯化铝、二氧化氮的大∏键、液氮、二氧化氮和四氧化二氮的转化、氧化亚铁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f8c7597db4c1a" w:history="1">
      <w:r>
        <w:rPr>
          <w:rStyle w:val="Hyperlink"/>
        </w:rPr>
        <w:t>2025-2031年中国二氧化氮发展现状分析与市场前景预测报告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ErYangHuaDanQianJing.html" TargetMode="External" Id="R7465b39878b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ErYangHuaDanQianJing.html" TargetMode="External" Id="R3b5f8c7597db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2024-12-23T23:45:00Z</dcterms:created>
  <dcterms:modified xsi:type="dcterms:W3CDTF">2024-12-24T00:45:00Z</dcterms:modified>
  <dc:subject>2025-2031年中国二氧化氮发展现状分析与市场前景预测报告</dc:subject>
  <dc:title>2025-2031年中国二氧化氮发展现状分析与市场前景预测报告</dc:title>
  <cp:keywords>2025-2031年中国二氧化氮发展现状分析与市场前景预测报告</cp:keywords>
  <dc:description>2025-2031年中国二氧化氮发展现状分析与市场前景预测报告</dc:description>
</cp:coreProperties>
</file>