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0bd2565954a11" w:history="1">
              <w:r>
                <w:rPr>
                  <w:rStyle w:val="Hyperlink"/>
                </w:rPr>
                <w:t>2024-2030年中国增材制造市场全面调研与发展趋势预测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0bd2565954a11" w:history="1">
              <w:r>
                <w:rPr>
                  <w:rStyle w:val="Hyperlink"/>
                </w:rPr>
                <w:t>2024-2030年中国增材制造市场全面调研与发展趋势预测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50bd2565954a11" w:history="1">
                <w:r>
                  <w:rPr>
                    <w:rStyle w:val="Hyperlink"/>
                  </w:rPr>
                  <w:t>https://www.20087.com/7/69/ZengCaiZhiZaoHangYeQuShiFenXi.html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材制造技术，即3D打印，经历了从原型制作到直接生产零件的转变，已成为制造业创新的重要驱动力。该技术在航空航天、医疗、汽车等行业展现出巨大潜力，尤其在复杂结构件、个性化定制和快速原型制作上优势明显。金属3D打印、生物打印等高技术领域取得了突破性进展，材料范围也在不断扩大，包括塑料、金属、陶瓷乃至生物材料。</w:t>
      </w:r>
      <w:r>
        <w:rPr>
          <w:rFonts w:hint="eastAsia"/>
        </w:rPr>
        <w:br/>
      </w:r>
      <w:r>
        <w:rPr>
          <w:rFonts w:hint="eastAsia"/>
        </w:rPr>
        <w:t>　　未来，增材制造将朝向更高的精度、更快的速度和更广泛的材料适用性发展。随着多材料打印技术的进步，能够制造出具有复杂功能特性的零部件，满足更多行业和领域的特殊需求。此外，软件和算法的优化将极大提升设计自由度和生产效率，实现从设计到制造的无缝对接。值得注意的是，增材制造与自动化、人工智能的融合，将开启智能制造的新篇章，推动工业4.0时代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0bd2565954a11" w:history="1">
        <w:r>
          <w:rPr>
            <w:rStyle w:val="Hyperlink"/>
          </w:rPr>
          <w:t>2024-2030年中国增材制造市场全面调研与发展趋势预测</w:t>
        </w:r>
      </w:hyperlink>
      <w:r>
        <w:rPr>
          <w:rFonts w:hint="eastAsia"/>
        </w:rPr>
        <w:t>》通过严谨的内容、翔实的分析、权威的数据和直观的图表，全面解析了增材制造行业的市场规模、需求变化、价格波动以及产业链构成。增材制造报告深入剖析了当前市场现状，科学预测了未来增材制造市场前景与发展趋势，特别关注了增材制造细分市场的机会与挑战。同时，对增材制造重点企业的竞争地位、品牌影响力和市场集中度进行了全面评估。增材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增材制造行业发展综述</w:t>
      </w:r>
      <w:r>
        <w:rPr>
          <w:rFonts w:hint="eastAsia"/>
        </w:rPr>
        <w:br/>
      </w:r>
      <w:r>
        <w:rPr>
          <w:rFonts w:hint="eastAsia"/>
        </w:rPr>
        <w:t>　　增材制造技术起源于美国。1940 年，Perera 提出了切割硬纸板并逐层粘结成三维地形图的方法，直到 20 世纪 80 年代末，3D 打印制造技术实现了根本性发展。1988年美国科学家 Hull 获得光固化技术的发明专利，并成立了全球首家增材制造公司3D Systems。21 世纪开始，随着工艺、材料和装备的日益成熟，增材制造技术的应用范围由模型和原型制造进入产品快速制造阶段，在航空航天等高端制造领域得到规模应用。</w:t>
      </w:r>
      <w:r>
        <w:rPr>
          <w:rFonts w:hint="eastAsia"/>
        </w:rPr>
        <w:br/>
      </w:r>
      <w:r>
        <w:rPr>
          <w:rFonts w:hint="eastAsia"/>
        </w:rPr>
        <w:t>　　国外增材制造技术的发展历程</w:t>
      </w:r>
      <w:r>
        <w:rPr>
          <w:rFonts w:hint="eastAsia"/>
        </w:rPr>
        <w:br/>
      </w:r>
      <w:r>
        <w:rPr>
          <w:rFonts w:hint="eastAsia"/>
        </w:rPr>
        <w:t>　　第一节 增材制造相关概述</w:t>
      </w:r>
      <w:r>
        <w:rPr>
          <w:rFonts w:hint="eastAsia"/>
        </w:rPr>
        <w:br/>
      </w:r>
      <w:r>
        <w:rPr>
          <w:rFonts w:hint="eastAsia"/>
        </w:rPr>
        <w:t>　　　　一、增材制造的简介</w:t>
      </w:r>
      <w:r>
        <w:rPr>
          <w:rFonts w:hint="eastAsia"/>
        </w:rPr>
        <w:br/>
      </w:r>
      <w:r>
        <w:rPr>
          <w:rFonts w:hint="eastAsia"/>
        </w:rPr>
        <w:t>　　　　二、增材制造的主要特性</w:t>
      </w:r>
      <w:r>
        <w:rPr>
          <w:rFonts w:hint="eastAsia"/>
        </w:rPr>
        <w:br/>
      </w:r>
      <w:r>
        <w:rPr>
          <w:rFonts w:hint="eastAsia"/>
        </w:rPr>
        <w:t>　　第二节 增材制造行业相关概述</w:t>
      </w:r>
      <w:r>
        <w:rPr>
          <w:rFonts w:hint="eastAsia"/>
        </w:rPr>
        <w:br/>
      </w:r>
      <w:r>
        <w:rPr>
          <w:rFonts w:hint="eastAsia"/>
        </w:rPr>
        <w:t>　　　　一、增材制造行业定位</w:t>
      </w:r>
      <w:r>
        <w:rPr>
          <w:rFonts w:hint="eastAsia"/>
        </w:rPr>
        <w:br/>
      </w:r>
      <w:r>
        <w:rPr>
          <w:rFonts w:hint="eastAsia"/>
        </w:rPr>
        <w:t>　　　　二、对国民经济的贡献</w:t>
      </w:r>
      <w:r>
        <w:rPr>
          <w:rFonts w:hint="eastAsia"/>
        </w:rPr>
        <w:br/>
      </w:r>
      <w:r>
        <w:rPr>
          <w:rFonts w:hint="eastAsia"/>
        </w:rPr>
        <w:t>　　　　三、增材制造行业产业链简介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2019-2024年增材制造行业市场特点概述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</w:t>
      </w:r>
      <w:r>
        <w:rPr>
          <w:rFonts w:hint="eastAsia"/>
        </w:rPr>
        <w:br/>
      </w:r>
      <w:r>
        <w:rPr>
          <w:rFonts w:hint="eastAsia"/>
        </w:rPr>
        <w:t>　　第二节 行业进入主要壁垒分析</w:t>
      </w:r>
      <w:r>
        <w:rPr>
          <w:rFonts w:hint="eastAsia"/>
        </w:rPr>
        <w:br/>
      </w:r>
      <w:r>
        <w:rPr>
          <w:rFonts w:hint="eastAsia"/>
        </w:rPr>
        <w:t>　　　　一、资金进入壁垒</w:t>
      </w:r>
      <w:r>
        <w:rPr>
          <w:rFonts w:hint="eastAsia"/>
        </w:rPr>
        <w:br/>
      </w:r>
      <w:r>
        <w:rPr>
          <w:rFonts w:hint="eastAsia"/>
        </w:rPr>
        <w:t>　　　　二、市场准入壁垒</w:t>
      </w:r>
      <w:r>
        <w:rPr>
          <w:rFonts w:hint="eastAsia"/>
        </w:rPr>
        <w:br/>
      </w:r>
      <w:r>
        <w:rPr>
          <w:rFonts w:hint="eastAsia"/>
        </w:rPr>
        <w:t>　　　　三、技术、人才壁垒</w:t>
      </w:r>
      <w:r>
        <w:rPr>
          <w:rFonts w:hint="eastAsia"/>
        </w:rPr>
        <w:br/>
      </w:r>
      <w:r>
        <w:rPr>
          <w:rFonts w:hint="eastAsia"/>
        </w:rPr>
        <w:t>　　　　四、其它壁垒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增材制造行业市场环境及影响分析（PEST）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增材制造行业政治法律环境（P）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一、增材制造产业社会环境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增材制造行业技术环境分析（T）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一、增材制造技术分析</w:t>
      </w:r>
      <w:r>
        <w:rPr>
          <w:rFonts w:hint="eastAsia"/>
        </w:rPr>
        <w:br/>
      </w:r>
      <w:r>
        <w:rPr>
          <w:rFonts w:hint="eastAsia"/>
        </w:rPr>
        <w:t>　　　　二、增材制造行业技术发展水平</w:t>
      </w:r>
      <w:r>
        <w:rPr>
          <w:rFonts w:hint="eastAsia"/>
        </w:rPr>
        <w:br/>
      </w:r>
      <w:r>
        <w:rPr>
          <w:rFonts w:hint="eastAsia"/>
        </w:rPr>
        <w:t>　　　　三、增材制造行业技术发展趋势分析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国际增材制造行业发展分析及经验借鉴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全球增材制造市场总体情况分析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一、全球增材制造行业发展历程</w:t>
      </w:r>
      <w:r>
        <w:rPr>
          <w:rFonts w:hint="eastAsia"/>
        </w:rPr>
        <w:br/>
      </w:r>
      <w:r>
        <w:rPr>
          <w:rFonts w:hint="eastAsia"/>
        </w:rPr>
        <w:t>　　　　二、全球增材制造行业竞争格局</w:t>
      </w:r>
      <w:r>
        <w:rPr>
          <w:rFonts w:hint="eastAsia"/>
        </w:rPr>
        <w:br/>
      </w:r>
      <w:r>
        <w:rPr>
          <w:rFonts w:hint="eastAsia"/>
        </w:rPr>
        <w:t>　　　　三、全球增材制造市场区域分布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全球增材制造行业发展前景分析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一、2024-2030年全球增材制造行业发展前景分析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二、2024-2030年全球增材制造行业市场规模预测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三、2024-2030年全球增材制造行业发展趋势分析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我国增材制造所属行业运行现状分析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我国增材制造所属行业发展状况分析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一、我国增材制造行业发展阶段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二、我国增材制造行业发展总体概况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三、我国增材制造行业发展特点分析</w:t>
      </w:r>
      <w:r>
        <w:rPr>
          <w:rFonts w:hint="eastAsia"/>
        </w:rPr>
        <w:br/>
      </w:r>
      <w:r>
        <w:rPr>
          <w:rFonts w:hint="eastAsia"/>
        </w:rPr>
        <w:t>　　第二节 增材制造所属行业发展现状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一、2019-2024年我国增材制造行业市场规模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二、2019-2024年我国增材制造行业发展分析</w:t>
      </w:r>
      <w:r>
        <w:rPr>
          <w:rFonts w:hint="eastAsia"/>
        </w:rPr>
        <w:br/>
      </w:r>
      <w:r>
        <w:rPr>
          <w:rFonts w:hint="eastAsia"/>
        </w:rPr>
        <w:t>　　第三节 增材制造所属行业市场情况分析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一、2019-2024年中国增材制造市场总体概况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二、2019-2024年中国增材制造产品市场发展分析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三、2019-2024年中国增材制造产品所属行业市场供求分析</w:t>
      </w:r>
      <w:r>
        <w:rPr>
          <w:rFonts w:hint="eastAsia"/>
        </w:rPr>
        <w:br/>
      </w:r>
      <w:r>
        <w:rPr>
          <w:rFonts w:hint="eastAsia"/>
        </w:rPr>
        <w:t>　　　　四、2019-2024年中国增材制造产品所属行业市场进出口分析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增材制造行业区域市场分析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增材制造区域市场分析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一、东北地区增材制造市场分析</w:t>
      </w:r>
      <w:r>
        <w:rPr>
          <w:rFonts w:hint="eastAsia"/>
        </w:rPr>
        <w:br/>
      </w:r>
      <w:r>
        <w:rPr>
          <w:rFonts w:hint="eastAsia"/>
        </w:rPr>
        <w:t>　　　　二、华北地区增材制造市场分析</w:t>
      </w:r>
      <w:r>
        <w:rPr>
          <w:rFonts w:hint="eastAsia"/>
        </w:rPr>
        <w:br/>
      </w:r>
      <w:r>
        <w:rPr>
          <w:rFonts w:hint="eastAsia"/>
        </w:rPr>
        <w:t>　　　　三、华东地区增材制造市场分析</w:t>
      </w:r>
      <w:r>
        <w:rPr>
          <w:rFonts w:hint="eastAsia"/>
        </w:rPr>
        <w:br/>
      </w:r>
      <w:r>
        <w:rPr>
          <w:rFonts w:hint="eastAsia"/>
        </w:rPr>
        <w:t>　　　　四、华南地区增材制造市场分析</w:t>
      </w:r>
      <w:r>
        <w:rPr>
          <w:rFonts w:hint="eastAsia"/>
        </w:rPr>
        <w:br/>
      </w:r>
      <w:r>
        <w:rPr>
          <w:rFonts w:hint="eastAsia"/>
        </w:rPr>
        <w:t>　　　　五、华中地区增材制造市场分析</w:t>
      </w:r>
      <w:r>
        <w:rPr>
          <w:rFonts w:hint="eastAsia"/>
        </w:rPr>
        <w:br/>
      </w:r>
      <w:r>
        <w:rPr>
          <w:rFonts w:hint="eastAsia"/>
        </w:rPr>
        <w:t>　　　　六、西部地区增材制造市场分析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2024-2030年增材制造行业竞争形势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一、增材制造行业竞争结构分析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二、增材制造行业集中度分析</w:t>
      </w:r>
      <w:r>
        <w:rPr>
          <w:rFonts w:hint="eastAsia"/>
        </w:rPr>
        <w:br/>
      </w:r>
      <w:r>
        <w:rPr>
          <w:rFonts w:hint="eastAsia"/>
        </w:rPr>
        <w:t>　　　　三、增材制造行业SWOT分析</w:t>
      </w:r>
      <w:r>
        <w:rPr>
          <w:rFonts w:hint="eastAsia"/>
        </w:rPr>
        <w:br/>
      </w:r>
      <w:r>
        <w:rPr>
          <w:rFonts w:hint="eastAsia"/>
        </w:rPr>
        <w:t>　　　　　　1 、增材制造行业优势分析</w:t>
      </w:r>
      <w:r>
        <w:rPr>
          <w:rFonts w:hint="eastAsia"/>
        </w:rPr>
        <w:br/>
      </w:r>
      <w:r>
        <w:rPr>
          <w:rFonts w:hint="eastAsia"/>
        </w:rPr>
        <w:t>　　　　　　2 、增材制造行业劣势分析</w:t>
      </w:r>
      <w:r>
        <w:rPr>
          <w:rFonts w:hint="eastAsia"/>
        </w:rPr>
        <w:br/>
      </w:r>
      <w:r>
        <w:rPr>
          <w:rFonts w:hint="eastAsia"/>
        </w:rPr>
        <w:t>　　　　　　3 、增材制造行业机会分析</w:t>
      </w:r>
      <w:r>
        <w:rPr>
          <w:rFonts w:hint="eastAsia"/>
        </w:rPr>
        <w:br/>
      </w:r>
      <w:r>
        <w:rPr>
          <w:rFonts w:hint="eastAsia"/>
        </w:rPr>
        <w:t>　　　　　　4 、增材制造行业威胁分析</w:t>
      </w:r>
      <w:r>
        <w:rPr>
          <w:rFonts w:hint="eastAsia"/>
        </w:rPr>
        <w:br/>
      </w:r>
      <w:r>
        <w:rPr>
          <w:rFonts w:hint="eastAsia"/>
        </w:rPr>
        <w:t>　　第二节 中国增材制造行业竞争格局综述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一、增材制造行业竞争概况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二、中国增材制造行业竞争力分析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三、中国增材制造产品竞争力优势分析</w:t>
      </w:r>
      <w:r>
        <w:rPr>
          <w:rFonts w:hint="eastAsia"/>
        </w:rPr>
        <w:br/>
      </w:r>
      <w:r>
        <w:rPr>
          <w:rFonts w:hint="eastAsia"/>
        </w:rPr>
        <w:t>　　　　四、增材制造行业主要企业竞争力分析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增材制造行业竞争格局分析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一、国内外增材制造竞争分析</w:t>
      </w:r>
      <w:r>
        <w:rPr>
          <w:rFonts w:hint="eastAsia"/>
        </w:rPr>
        <w:br/>
      </w:r>
      <w:r>
        <w:rPr>
          <w:rFonts w:hint="eastAsia"/>
        </w:rPr>
        <w:t>　　　　二、我国增材制造市场竞争分析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三、我国增材制造市场集中度分析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四、国内主要增材制造企业动向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增材制造行业领先企业经营形势分析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西安增材制造国家研究院有限公司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西安铂力特增材技术股份有限公司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杭州先临三维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德国 EOS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德国 SLM Solutions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美国 3D Systems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2024-2030年增材制造行业前景及投资价值</w:t>
      </w:r>
      <w:r>
        <w:rPr>
          <w:rFonts w:hint="eastAsia"/>
        </w:rPr>
        <w:br/>
      </w:r>
      <w:r>
        <w:rPr>
          <w:rFonts w:hint="eastAsia"/>
        </w:rPr>
        <w:t>　　第一节 2024-2030年增材制造市场发展前景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一、2024-2030年增材制造市场发展潜力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二、2024-2030年增材制造市场发展前景展望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三、2024-2030年增材制造细分行业发展前景分析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2024-2030年增材制造市场发展趋势预测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一、2024-2030年增材制造行业发展趋势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二、2024-2030年增材制造市场规模预测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三、2024-2030年增材制造行业应用趋势预测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2024-2030年中国增材制造行业供需预测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一、2024-2030年中国增材制造行业供给预测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二、2024-2030年中国增材制造行业需求预测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三、2024-2030年中国增材制造行业供需平衡预测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增材制造行业进入壁垒分析</w:t>
      </w:r>
      <w:r>
        <w:rPr>
          <w:rFonts w:hint="eastAsia"/>
        </w:rPr>
        <w:br/>
      </w:r>
      <w:r>
        <w:rPr>
          <w:rFonts w:hint="eastAsia"/>
        </w:rPr>
        <w:t>　　第六节 2024-2030年增材制造行业发展的影响因素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2024-2030年增材制造行业发展面对的问题和对策建议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2024-2030年增材制造行业投资机会与风险防范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增材制造行业投融资情况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四、增材制造行业投资现状分析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2024-2030年增材制造行业投资机会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四、增材制造行业投资机遇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2024-2030年增材制造行业投资风险分析</w:t>
      </w:r>
      <w:r>
        <w:rPr>
          <w:rFonts w:hint="eastAsia"/>
        </w:rPr>
        <w:br/>
      </w:r>
      <w:r>
        <w:rPr>
          <w:rFonts w:hint="eastAsia"/>
        </w:rPr>
        <w:t>　　第四节 中国增材制造行业投资建议</w:t>
      </w:r>
      <w:r>
        <w:rPr>
          <w:rFonts w:hint="eastAsia"/>
        </w:rPr>
        <w:br/>
      </w:r>
      <w:r>
        <w:rPr>
          <w:rFonts w:hint="eastAsia"/>
        </w:rPr>
        <w:t>　　　　一、增材制造行业未来发展方向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二、增材制造行业主要投资建议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增材制造行业研究结论及建议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增材制造关联行业研究结论及建议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中.智林.增材制造行业发展建议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增材制造产业链分析</w:t>
      </w:r>
      <w:r>
        <w:rPr>
          <w:rFonts w:hint="eastAsia"/>
        </w:rPr>
        <w:br/>
      </w:r>
      <w:r>
        <w:rPr>
          <w:rFonts w:hint="eastAsia"/>
        </w:rPr>
        <w:t>　　图表 国际增材制造市场规模</w:t>
      </w:r>
      <w:r>
        <w:rPr>
          <w:rFonts w:hint="eastAsia"/>
        </w:rPr>
        <w:br/>
      </w:r>
      <w:r>
        <w:rPr>
          <w:rFonts w:hint="eastAsia"/>
        </w:rPr>
        <w:t>　　图表 国际增材制造生命周期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2019-2024年中国增材制造市场规模</w:t>
      </w:r>
      <w:r>
        <w:rPr>
          <w:rFonts w:hint="eastAsia"/>
        </w:rPr>
        <w:br/>
      </w:r>
      <w:r>
        <w:rPr>
          <w:rFonts w:hint="eastAsia"/>
        </w:rPr>
        <w:t>　　图表 2019-2024年我国增材制造需求情况</w:t>
      </w:r>
      <w:r>
        <w:rPr>
          <w:rFonts w:hint="eastAsia"/>
        </w:rPr>
        <w:br/>
      </w:r>
      <w:r>
        <w:rPr>
          <w:rFonts w:hint="eastAsia"/>
        </w:rPr>
        <w:t>　　图表 2024-2030年中国增材制造市场规模预测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2024-2030年我国增材制造供应情况预测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2024-2030年我国增材制造需求情况预测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0bd2565954a11" w:history="1">
        <w:r>
          <w:rPr>
            <w:rStyle w:val="Hyperlink"/>
          </w:rPr>
          <w:t>2024-2030年中国增材制造市场全面调研与发展趋势预测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50bd2565954a11" w:history="1">
        <w:r>
          <w:rPr>
            <w:rStyle w:val="Hyperlink"/>
          </w:rPr>
          <w:t>https://www.20087.com/7/69/ZengCaiZhiZaoHangYeQuShiFenXi.html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ae563691141f7" w:history="1">
      <w:r>
        <w:rPr>
          <w:rStyle w:val="Hyperlink"/>
        </w:rPr>
        <w:t>2024-2030年中国增材制造市场全面调研与发展趋势预测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engCaiZhiZaoHangYeQuShiFenXi.html" TargetMode="External" Id="R6450bd256595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engCaiZhiZaoHangYeQuShiFenXi.html" TargetMode="External" Id="R982ae5636911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2024-04-02T02:47:00Z</dcterms:created>
  <dcterms:modified xsi:type="dcterms:W3CDTF">2024-04-02T03:47:00Z</dcterms:modified>
  <dc:subject>2024-2030年中国增材制造市场全面调研与发展趋势预测</dc:subject>
  <dc:title>2024-2030年中国增材制造市场全面调研与发展趋势预测</dc:title>
  <cp:keywords>2024-2030年中国增材制造市场全面调研与发展趋势预测</cp:keywords>
  <dc:description>2024-2030年中国增材制造市场全面调研与发展趋势预测</dc:description>
</cp:coreProperties>
</file>