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23ce462ca4593" w:history="1">
              <w:r>
                <w:rPr>
                  <w:rStyle w:val="Hyperlink"/>
                </w:rPr>
                <w:t>2023-2029年中国生物丁醇行业发展研究及市场前景分析报告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23ce462ca4593" w:history="1">
              <w:r>
                <w:rPr>
                  <w:rStyle w:val="Hyperlink"/>
                </w:rPr>
                <w:t>2023-2029年中国生物丁醇行业发展研究及市场前景分析报告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23ce462ca4593" w:history="1">
                <w:r>
                  <w:rPr>
                    <w:rStyle w:val="Hyperlink"/>
                  </w:rPr>
                  <w:t>https://www.20087.com/7/99/ShengWuDingChunShiChangQianJing.html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丁醇是一种可再生燃料和化工原料，近年来受到越来越多的关注。与传统的石油基丁醇相比，生物丁醇具有更低的温室气体排放和更高的能源效率。通过微生物发酵生物质原料，如玉米、甘蔗、农业废弃物等，可以大规模生产生物丁醇，用于交通运输燃料、溶剂、塑料和药品合成等多种用途。</w:t>
      </w:r>
      <w:r>
        <w:rPr>
          <w:rFonts w:hint="eastAsia"/>
        </w:rPr>
        <w:br/>
      </w:r>
      <w:r>
        <w:rPr>
          <w:rFonts w:hint="eastAsia"/>
        </w:rPr>
        <w:t>　　未来，生物丁醇产业的发展将集中于提高产量和降低成本。提高产量方面，通过基因工程和代谢工程改造微生物菌株，优化发酵条件，提高生物丁醇的产率和纯度。降低成本趋势则意味着开发更经济的原料来源和更高效的转化工艺，如利用非粮作物和废弃物，以及采用连续发酵和酶催化技术，减少生产过程中的能耗和废物产生，实现生物丁醇的商业化和规模化生产。</w:t>
      </w:r>
      <w:r>
        <w:rPr>
          <w:rFonts w:hint="eastAsia"/>
        </w:rPr>
        <w:br/>
      </w:r>
      <w:r>
        <w:rPr>
          <w:rFonts w:hint="eastAsia"/>
        </w:rPr>
        <w:t>　　《</w:t>
      </w:r>
      <w:hyperlink r:id="Re7623ce462ca4593" w:history="1">
        <w:r>
          <w:rPr>
            <w:rStyle w:val="Hyperlink"/>
          </w:rPr>
          <w:t>2023-2029年中国生物丁醇行业发展研究及市场前景分析报告</w:t>
        </w:r>
      </w:hyperlink>
      <w:r>
        <w:rPr>
          <w:rFonts w:hint="eastAsia"/>
        </w:rPr>
        <w:t>》在大量周密的市场调研基础上，主要依据国家统计局、海关总署、发改委、工商局、相关行业协会等权威部门的基础信息以及专业研究团队长期以来对生物丁醇行业监测到的一手资料，对生物丁醇行业的发展现状、规模、市场需求、进出口、上下游、重点区域、竞争格局、重点企业、行业风险及投资机会进行了详尽的分析，深入阐述了生物丁醇行业的发展趋势，并对生物丁醇行业的市场前景进行了审慎的预测。</w:t>
      </w:r>
      <w:r>
        <w:rPr>
          <w:rFonts w:hint="eastAsia"/>
        </w:rPr>
        <w:br/>
      </w:r>
      <w:r>
        <w:rPr>
          <w:rFonts w:hint="eastAsia"/>
        </w:rPr>
        <w:t>　　市场调研网发布的《</w:t>
      </w:r>
      <w:hyperlink r:id="Re7623ce462ca4593" w:history="1">
        <w:r>
          <w:rPr>
            <w:rStyle w:val="Hyperlink"/>
          </w:rPr>
          <w:t>2023-2029年中国生物丁醇行业发展研究及市场前景分析报告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623ce462ca4593" w:history="1">
        <w:r>
          <w:rPr>
            <w:rStyle w:val="Hyperlink"/>
          </w:rPr>
          <w:t>2023-2029年中国生物丁醇行业发展研究及市场前景分析报告</w:t>
        </w:r>
      </w:hyperlink>
      <w:r>
        <w:rPr>
          <w:rFonts w:hint="eastAsia"/>
        </w:rPr>
        <w:t>》在调研过程中得到了生物丁醇产业链各环节管理人员和营销人员的大力支持，在此再次表示感谢。</w:t>
      </w:r>
      <w:r>
        <w:rPr>
          <w:rFonts w:hint="eastAsia"/>
        </w:rPr>
        <w:br/>
      </w:r>
      <w:r>
        <w:rPr>
          <w:rFonts w:hint="eastAsia"/>
        </w:rPr>
        <w:br/>
      </w:r>
      <w:r>
        <w:rPr>
          <w:rFonts w:hint="eastAsia"/>
        </w:rPr>
        <w:t>第一章 生物丁醇产业市场概述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2022-2023年全球生物丁醇市场现状及发展趋势</w:t>
      </w:r>
      <w:r>
        <w:rPr>
          <w:rFonts w:hint="eastAsia"/>
        </w:rPr>
        <w:br/>
      </w:r>
      <w:r>
        <w:rPr>
          <w:rFonts w:hint="eastAsia"/>
        </w:rPr>
        <w:t>　　第一节 全球生物丁醇市场现状及发展趋势</w:t>
      </w:r>
      <w:r>
        <w:rPr>
          <w:rFonts w:hint="eastAsia"/>
        </w:rPr>
        <w:br/>
      </w:r>
      <w:r>
        <w:rPr>
          <w:rFonts w:hint="eastAsia"/>
        </w:rPr>
        <w:t>　　　　一、全球生物丁醇产业竞争现状</w:t>
      </w:r>
      <w:r>
        <w:rPr>
          <w:rFonts w:hint="eastAsia"/>
        </w:rPr>
        <w:br/>
      </w:r>
      <w:r>
        <w:rPr>
          <w:rFonts w:hint="eastAsia"/>
        </w:rPr>
        <w:t>　　　　二、全球生物丁醇产业投资状况</w:t>
      </w:r>
      <w:r>
        <w:rPr>
          <w:rFonts w:hint="eastAsia"/>
        </w:rPr>
        <w:br/>
      </w:r>
      <w:r>
        <w:rPr>
          <w:rFonts w:hint="eastAsia"/>
        </w:rPr>
        <w:t>　　　　三、全球生物丁醇产业市场发展趋势</w:t>
      </w:r>
      <w:r>
        <w:rPr>
          <w:rFonts w:hint="eastAsia"/>
        </w:rPr>
        <w:br/>
      </w:r>
      <w:r>
        <w:rPr>
          <w:rFonts w:hint="eastAsia"/>
        </w:rPr>
        <w:t>　　第二节 全球主要国家生物丁醇市场现状及发展趋势</w:t>
      </w:r>
      <w:r>
        <w:rPr>
          <w:rFonts w:hint="eastAsia"/>
        </w:rPr>
        <w:br/>
      </w:r>
      <w:r>
        <w:rPr>
          <w:rFonts w:hint="eastAsia"/>
        </w:rPr>
        <w:t>　　　　一、A国家地区生物丁醇市场现状及发展趋势</w:t>
      </w:r>
      <w:r>
        <w:rPr>
          <w:rFonts w:hint="eastAsia"/>
        </w:rPr>
        <w:br/>
      </w:r>
      <w:r>
        <w:rPr>
          <w:rFonts w:hint="eastAsia"/>
        </w:rPr>
        <w:t>　　　　　　1. 产业市场环境分析</w:t>
      </w:r>
      <w:r>
        <w:rPr>
          <w:rFonts w:hint="eastAsia"/>
        </w:rPr>
        <w:br/>
      </w:r>
      <w:r>
        <w:rPr>
          <w:rFonts w:hint="eastAsia"/>
        </w:rPr>
        <w:t>　　　　　　2. 2018-2023年生物丁醇产业市场规模状况</w:t>
      </w:r>
      <w:r>
        <w:rPr>
          <w:rFonts w:hint="eastAsia"/>
        </w:rPr>
        <w:br/>
      </w:r>
      <w:r>
        <w:rPr>
          <w:rFonts w:hint="eastAsia"/>
        </w:rPr>
        <w:t>　　　　　　3. 2018-2023年生物丁醇产业投资状况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全球主要国家地区生物丁醇产业现状及产业转移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全球生物丁醇市场经营模式现状及发展趋势</w:t>
      </w:r>
      <w:r>
        <w:rPr>
          <w:rFonts w:hint="eastAsia"/>
        </w:rPr>
        <w:br/>
      </w:r>
      <w:r>
        <w:rPr>
          <w:rFonts w:hint="eastAsia"/>
        </w:rPr>
        <w:br/>
      </w:r>
      <w:r>
        <w:rPr>
          <w:rFonts w:hint="eastAsia"/>
        </w:rPr>
        <w:t>第三章 中国生物丁醇产业链发展状况分析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中国生物丁醇产业发展分析</w:t>
      </w:r>
      <w:r>
        <w:rPr>
          <w:rFonts w:hint="eastAsia"/>
        </w:rPr>
        <w:br/>
      </w:r>
      <w:r>
        <w:rPr>
          <w:rFonts w:hint="eastAsia"/>
        </w:rPr>
        <w:t>　　第一节 中国生物丁醇产业发展现状</w:t>
      </w:r>
      <w:r>
        <w:rPr>
          <w:rFonts w:hint="eastAsia"/>
        </w:rPr>
        <w:br/>
      </w:r>
      <w:r>
        <w:rPr>
          <w:rFonts w:hint="eastAsia"/>
        </w:rPr>
        <w:t>　　第二节 中国生物丁醇产业国际地位现状</w:t>
      </w:r>
      <w:r>
        <w:rPr>
          <w:rFonts w:hint="eastAsia"/>
        </w:rPr>
        <w:br/>
      </w:r>
      <w:r>
        <w:rPr>
          <w:rFonts w:hint="eastAsia"/>
        </w:rPr>
        <w:t>　　第三节 中国生物丁醇产业经济运行现状</w:t>
      </w:r>
      <w:r>
        <w:rPr>
          <w:rFonts w:hint="eastAsia"/>
        </w:rPr>
        <w:br/>
      </w:r>
      <w:r>
        <w:rPr>
          <w:rFonts w:hint="eastAsia"/>
        </w:rPr>
        <w:t>　　第四节 中国生物丁醇产业运营模式现状</w:t>
      </w:r>
      <w:r>
        <w:rPr>
          <w:rFonts w:hint="eastAsia"/>
        </w:rPr>
        <w:br/>
      </w:r>
      <w:r>
        <w:rPr>
          <w:rFonts w:hint="eastAsia"/>
        </w:rPr>
        <w:t>　　第五节 中国生物丁醇产业存在的问题及发展策略分析</w:t>
      </w:r>
      <w:r>
        <w:rPr>
          <w:rFonts w:hint="eastAsia"/>
        </w:rPr>
        <w:br/>
      </w:r>
      <w:r>
        <w:rPr>
          <w:rFonts w:hint="eastAsia"/>
        </w:rPr>
        <w:t>　　第六节 中国生物丁醇产业发展趋势</w:t>
      </w:r>
      <w:r>
        <w:rPr>
          <w:rFonts w:hint="eastAsia"/>
        </w:rPr>
        <w:br/>
      </w:r>
      <w:r>
        <w:rPr>
          <w:rFonts w:hint="eastAsia"/>
        </w:rPr>
        <w:br/>
      </w:r>
      <w:r>
        <w:rPr>
          <w:rFonts w:hint="eastAsia"/>
        </w:rPr>
        <w:t>第五章 中国生物丁醇市场现状及发展趋势</w:t>
      </w:r>
      <w:r>
        <w:rPr>
          <w:rFonts w:hint="eastAsia"/>
        </w:rPr>
        <w:br/>
      </w:r>
      <w:r>
        <w:rPr>
          <w:rFonts w:hint="eastAsia"/>
        </w:rPr>
        <w:t>　　第一节 中国生物丁醇市场供给状况</w:t>
      </w:r>
      <w:r>
        <w:rPr>
          <w:rFonts w:hint="eastAsia"/>
        </w:rPr>
        <w:br/>
      </w:r>
      <w:r>
        <w:rPr>
          <w:rFonts w:hint="eastAsia"/>
        </w:rPr>
        <w:t>　　第二节 中国生物丁醇市场需求状况</w:t>
      </w:r>
      <w:r>
        <w:rPr>
          <w:rFonts w:hint="eastAsia"/>
        </w:rPr>
        <w:br/>
      </w:r>
      <w:r>
        <w:rPr>
          <w:rFonts w:hint="eastAsia"/>
        </w:rPr>
        <w:t>　　第三节 中国生物丁醇市场结构状况</w:t>
      </w:r>
      <w:r>
        <w:rPr>
          <w:rFonts w:hint="eastAsia"/>
        </w:rPr>
        <w:br/>
      </w:r>
      <w:r>
        <w:rPr>
          <w:rFonts w:hint="eastAsia"/>
        </w:rPr>
        <w:t>　　第四节 中国生物丁醇市场存在的问题及发展策略分析</w:t>
      </w:r>
      <w:r>
        <w:rPr>
          <w:rFonts w:hint="eastAsia"/>
        </w:rPr>
        <w:br/>
      </w:r>
      <w:r>
        <w:rPr>
          <w:rFonts w:hint="eastAsia"/>
        </w:rPr>
        <w:t>　　第五节 中国生物丁醇市场发展潜力及发展趋势</w:t>
      </w:r>
      <w:r>
        <w:rPr>
          <w:rFonts w:hint="eastAsia"/>
        </w:rPr>
        <w:br/>
      </w:r>
      <w:r>
        <w:rPr>
          <w:rFonts w:hint="eastAsia"/>
        </w:rPr>
        <w:br/>
      </w:r>
      <w:r>
        <w:rPr>
          <w:rFonts w:hint="eastAsia"/>
        </w:rPr>
        <w:t>第六章 中国生物丁醇产业基本竞争战略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四、生物丁醇产业该战略的SWOT分析</w:t>
      </w:r>
      <w:r>
        <w:rPr>
          <w:rFonts w:hint="eastAsia"/>
        </w:rPr>
        <w:br/>
      </w:r>
      <w:r>
        <w:rPr>
          <w:rFonts w:hint="eastAsia"/>
        </w:rPr>
        <w:t>　　　　五、生物丁醇产业该战略的典型企业分析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中国生物丁醇产业市场竞争分析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中国生物丁醇产业市场营销策略竞争分析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国外领先企业在中国生物丁醇产业市场竞争策略研究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中国生物丁醇产业市场发展预测</w:t>
      </w:r>
      <w:r>
        <w:rPr>
          <w:rFonts w:hint="eastAsia"/>
        </w:rPr>
        <w:br/>
      </w:r>
      <w:r>
        <w:rPr>
          <w:rFonts w:hint="eastAsia"/>
        </w:rPr>
        <w:t>　　第一节 中国生物丁醇产业发展环境预测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中国生物丁醇市场发展预测</w:t>
      </w:r>
      <w:r>
        <w:rPr>
          <w:rFonts w:hint="eastAsia"/>
        </w:rPr>
        <w:br/>
      </w:r>
      <w:r>
        <w:rPr>
          <w:rFonts w:hint="eastAsia"/>
        </w:rPr>
        <w:t>　　　　一、2023-2029年中国生物丁醇市场需求预测</w:t>
      </w:r>
      <w:r>
        <w:rPr>
          <w:rFonts w:hint="eastAsia"/>
        </w:rPr>
        <w:br/>
      </w:r>
      <w:r>
        <w:rPr>
          <w:rFonts w:hint="eastAsia"/>
        </w:rPr>
        <w:t>　　　　二、2023-2029年中国生物丁醇市场结构预测</w:t>
      </w:r>
      <w:r>
        <w:rPr>
          <w:rFonts w:hint="eastAsia"/>
        </w:rPr>
        <w:br/>
      </w:r>
      <w:r>
        <w:rPr>
          <w:rFonts w:hint="eastAsia"/>
        </w:rPr>
        <w:t>　　　　三、2023-2029年中国生物丁醇市场集中度预测</w:t>
      </w:r>
      <w:r>
        <w:rPr>
          <w:rFonts w:hint="eastAsia"/>
        </w:rPr>
        <w:br/>
      </w:r>
      <w:r>
        <w:rPr>
          <w:rFonts w:hint="eastAsia"/>
        </w:rPr>
        <w:t>　　　　四、2023-2029年中国生物丁醇市场供给预测</w:t>
      </w:r>
      <w:r>
        <w:rPr>
          <w:rFonts w:hint="eastAsia"/>
        </w:rPr>
        <w:br/>
      </w:r>
      <w:r>
        <w:rPr>
          <w:rFonts w:hint="eastAsia"/>
        </w:rPr>
        <w:t>　　　　五、2023-2029年中国生物丁醇市场价格预测</w:t>
      </w:r>
      <w:r>
        <w:rPr>
          <w:rFonts w:hint="eastAsia"/>
        </w:rPr>
        <w:br/>
      </w:r>
      <w:r>
        <w:rPr>
          <w:rFonts w:hint="eastAsia"/>
        </w:rPr>
        <w:br/>
      </w:r>
      <w:r>
        <w:rPr>
          <w:rFonts w:hint="eastAsia"/>
        </w:rPr>
        <w:t>第十一章 中国生物丁醇产业市场投资机会与风险</w:t>
      </w:r>
      <w:r>
        <w:rPr>
          <w:rFonts w:hint="eastAsia"/>
        </w:rPr>
        <w:br/>
      </w:r>
      <w:r>
        <w:rPr>
          <w:rFonts w:hint="eastAsia"/>
        </w:rPr>
        <w:t>　　第一节 中国生物丁醇产业市场投资优势分析</w:t>
      </w:r>
      <w:r>
        <w:rPr>
          <w:rFonts w:hint="eastAsia"/>
        </w:rPr>
        <w:br/>
      </w:r>
      <w:r>
        <w:rPr>
          <w:rFonts w:hint="eastAsia"/>
        </w:rPr>
        <w:t>　　第二节 中国生物丁醇产业市场投资劣势分析</w:t>
      </w:r>
      <w:r>
        <w:rPr>
          <w:rFonts w:hint="eastAsia"/>
        </w:rPr>
        <w:br/>
      </w:r>
      <w:r>
        <w:rPr>
          <w:rFonts w:hint="eastAsia"/>
        </w:rPr>
        <w:t>　　第三节 中国生物丁醇产业市场投资机会分析</w:t>
      </w:r>
      <w:r>
        <w:rPr>
          <w:rFonts w:hint="eastAsia"/>
        </w:rPr>
        <w:br/>
      </w:r>
      <w:r>
        <w:rPr>
          <w:rFonts w:hint="eastAsia"/>
        </w:rPr>
        <w:t>　　第四节 中国生物丁醇产业市场投资风险分析</w:t>
      </w:r>
      <w:r>
        <w:rPr>
          <w:rFonts w:hint="eastAsia"/>
        </w:rPr>
        <w:br/>
      </w:r>
      <w:r>
        <w:rPr>
          <w:rFonts w:hint="eastAsia"/>
        </w:rPr>
        <w:br/>
      </w:r>
      <w:r>
        <w:rPr>
          <w:rFonts w:hint="eastAsia"/>
        </w:rPr>
        <w:t>第十二章 中国生物丁醇产业市场竞争策略建议</w:t>
      </w:r>
      <w:r>
        <w:rPr>
          <w:rFonts w:hint="eastAsia"/>
        </w:rPr>
        <w:br/>
      </w:r>
      <w:r>
        <w:rPr>
          <w:rFonts w:hint="eastAsia"/>
        </w:rPr>
        <w:t>　　第一节 中国生物丁醇产业竞争战略建议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[.中智林.]中国生物丁醇市场竞争策略建议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23ce462ca4593" w:history="1">
        <w:r>
          <w:rPr>
            <w:rStyle w:val="Hyperlink"/>
          </w:rPr>
          <w:t>2023-2029年中国生物丁醇行业发展研究及市场前景分析报告</w:t>
        </w:r>
      </w:hyperlink>
      <w:r>
        <w:rPr>
          <w:color w:val="C00000"/>
        </w:rPr>
        <w:t>》，报告编号：</w:t>
      </w:r>
      <w:r>
        <w:rPr>
          <w:rFonts w:hint="eastAsia"/>
          <w:color w:val="C00000"/>
        </w:rPr>
        <w:t>1237997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23ce462ca4593" w:history="1">
        <w:r>
          <w:rPr>
            <w:rStyle w:val="Hyperlink"/>
          </w:rPr>
          <w:t>https://www.20087.com/7/99/ShengWuDingChunShiChangQianJing.html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b3c5c389c4958" w:history="1">
      <w:r>
        <w:rPr>
          <w:rStyle w:val="Hyperlink"/>
        </w:rPr>
        <w:t>2023-2029年中国生物丁醇行业发展研究及市场前景分析报告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hengWuDingChunShiChangQianJing.html" TargetMode="External" Id="Re7623ce462ca4593" /></Relationships>
</file>

<file path=word/_rels/header2.xml.rels>&#65279;<?xml version="1.0" encoding="utf-8"?><Relationships xmlns="http://schemas.openxmlformats.org/package/2006/relationships"><Relationship Type="http://schemas.openxmlformats.org/officeDocument/2006/relationships/hyperlink" Target="https://www.20087.com/7/99/ShengWuDingChunShiChangQianJing.html" TargetMode="External" Id="Ra21b3c5c389c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2023-06-07T04:15:00Z</dcterms:created>
  <dcterms:modified xsi:type="dcterms:W3CDTF">2023-06-07T05:15:00Z</dcterms:modified>
  <dc:subject>2023-2029年中国生物丁醇行业发展研究及市场前景分析报告</dc:subject>
  <dc:title>2023-2029年中国生物丁醇行业发展研究及市场前景分析报告</dc:title>
  <cp:keywords>2023-2029年中国生物丁醇行业发展研究及市场前景分析报告</cp:keywords>
  <dc:description>2023-2029年中国生物丁醇行业发展研究及市场前景分析报告</dc:description>
</cp:coreProperties>
</file>