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b54ca03e04656" w:history="1">
              <w:r>
                <w:rPr>
                  <w:rStyle w:val="Hyperlink"/>
                </w:rPr>
                <w:t>2025年中国苯酐行业调研与市场前景分析报告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b54ca03e04656" w:history="1">
              <w:r>
                <w:rPr>
                  <w:rStyle w:val="Hyperlink"/>
                </w:rPr>
                <w:t>2025年中国苯酐行业调研与市场前景分析报告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b54ca03e04656" w:history="1">
                <w:r>
                  <w:rPr>
                    <w:rStyle w:val="Hyperlink"/>
                  </w:rPr>
                  <w:t>https://www.20087.com/7/29/BenGanShiChangFenXiBaoGao.html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化工中间体，用于生产邻苯二甲酸酯类增塑剂、不饱和聚酯树脂和其他化学品。近年来，对环保型增塑剂和高性能树脂的需求增加，推动了苯酐行业的技术升级。然而，原材料价格波动和严格的环保法规，影响了行业利润和可持续性。</w:t>
      </w:r>
      <w:r>
        <w:rPr>
          <w:rFonts w:hint="eastAsia"/>
        </w:rPr>
        <w:br/>
      </w:r>
      <w:r>
        <w:rPr>
          <w:rFonts w:hint="eastAsia"/>
        </w:rPr>
        <w:t>　　未来，苯酐行业将探索更环保的生产技术和产品应用。通过优化工艺和使用更清洁的能源，将减少生产过程中的碳排放和有害物质排放。同时，研发低毒性和生物可降解的苯酐衍生物，将满足日益严格的环保标准和消费者偏好。此外，与纳米材料和复合材料的结合，将拓展苯酐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b54ca03e04656" w:history="1">
        <w:r>
          <w:rPr>
            <w:rStyle w:val="Hyperlink"/>
          </w:rPr>
          <w:t>2025年中国苯酐行业调研与市场前景分析报告</w:t>
        </w:r>
      </w:hyperlink>
      <w:r>
        <w:rPr>
          <w:rFonts w:hint="eastAsia"/>
        </w:rPr>
        <w:t>》通过科学的市场调研与数据分析，解析了苯酐行业的现状、市场需求及市场规模。报告探讨了苯酐产业链结构及细分市场特点，并对苯酐市场前景与发展趋势进行了分析，揭示了行业未来的增长潜力。同时，报告对苯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苯酐产业概述</w:t>
      </w:r>
      <w:r>
        <w:rPr>
          <w:rFonts w:hint="eastAsia"/>
        </w:rPr>
        <w:br/>
      </w:r>
      <w:r>
        <w:rPr>
          <w:rFonts w:hint="eastAsia"/>
        </w:rPr>
        <w:t>　　第一节 苯酐产业定义</w:t>
      </w:r>
      <w:r>
        <w:rPr>
          <w:rFonts w:hint="eastAsia"/>
        </w:rPr>
        <w:br/>
      </w:r>
      <w:r>
        <w:rPr>
          <w:rFonts w:hint="eastAsia"/>
        </w:rPr>
        <w:t>　　第二节 苯酐产业发展历程</w:t>
      </w:r>
      <w:r>
        <w:rPr>
          <w:rFonts w:hint="eastAsia"/>
        </w:rPr>
        <w:br/>
      </w:r>
      <w:r>
        <w:rPr>
          <w:rFonts w:hint="eastAsia"/>
        </w:rPr>
        <w:t>　　第三节 苯酐分类情况</w:t>
      </w:r>
      <w:r>
        <w:rPr>
          <w:rFonts w:hint="eastAsia"/>
        </w:rPr>
        <w:br/>
      </w:r>
      <w:r>
        <w:rPr>
          <w:rFonts w:hint="eastAsia"/>
        </w:rPr>
        <w:t>　　第四节 苯酐产业链分析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我国苯酐行业政策环境分析</w:t>
      </w:r>
      <w:r>
        <w:rPr>
          <w:rFonts w:hint="eastAsia"/>
        </w:rPr>
        <w:br/>
      </w:r>
      <w:r>
        <w:rPr>
          <w:rFonts w:hint="eastAsia"/>
        </w:rPr>
        <w:t>　　　　一、苯酐产业政策分析</w:t>
      </w:r>
      <w:r>
        <w:rPr>
          <w:rFonts w:hint="eastAsia"/>
        </w:rPr>
        <w:br/>
      </w:r>
      <w:r>
        <w:rPr>
          <w:rFonts w:hint="eastAsia"/>
        </w:rPr>
        <w:t>　　　　二、相关苯酐产业政策影响分析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一、我国苯酐技术发展概况</w:t>
      </w:r>
      <w:r>
        <w:rPr>
          <w:rFonts w:hint="eastAsia"/>
        </w:rPr>
        <w:br/>
      </w:r>
      <w:r>
        <w:rPr>
          <w:rFonts w:hint="eastAsia"/>
        </w:rPr>
        <w:t>　　　　二、我国苯酐行业技术发展趋势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中国苯酐市场供需分析预测</w:t>
      </w:r>
      <w:r>
        <w:rPr>
          <w:rFonts w:hint="eastAsia"/>
        </w:rPr>
        <w:br/>
      </w:r>
      <w:r>
        <w:rPr>
          <w:rFonts w:hint="eastAsia"/>
        </w:rPr>
        <w:t>　　第一节 苯酐市场现状分析及预测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二、2025-2031年我国苯酐市场规模预测</w:t>
      </w:r>
      <w:r>
        <w:rPr>
          <w:rFonts w:hint="eastAsia"/>
        </w:rPr>
        <w:br/>
      </w:r>
      <w:r>
        <w:rPr>
          <w:rFonts w:hint="eastAsia"/>
        </w:rPr>
        <w:t>　　第二节 苯酐行业供给分析及预测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三、2025-2031年我国苯酐行业产量预测</w:t>
      </w:r>
      <w:r>
        <w:rPr>
          <w:rFonts w:hint="eastAsia"/>
        </w:rPr>
        <w:br/>
      </w:r>
      <w:r>
        <w:rPr>
          <w:rFonts w:hint="eastAsia"/>
        </w:rPr>
        <w:t>　　第三节 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三、2025-2031年我国苯酐市场需求预测</w:t>
      </w:r>
      <w:r>
        <w:rPr>
          <w:rFonts w:hint="eastAsia"/>
        </w:rPr>
        <w:br/>
      </w:r>
      <w:r>
        <w:rPr>
          <w:rFonts w:hint="eastAsia"/>
        </w:rPr>
        <w:t>　　第四节 苯酐行业进出口情况分析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二、苯酐产业链模型分析</w:t>
      </w:r>
      <w:r>
        <w:rPr>
          <w:rFonts w:hint="eastAsia"/>
        </w:rPr>
        <w:br/>
      </w:r>
      <w:r>
        <w:rPr>
          <w:rFonts w:hint="eastAsia"/>
        </w:rPr>
        <w:t>　　第二节 苯酐上游行业发展状况分析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三、苯酐企业发展规划及前景展望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2019-2024年中国苯酐行业集中度分析</w:t>
      </w:r>
      <w:r>
        <w:rPr>
          <w:rFonts w:hint="eastAsia"/>
        </w:rPr>
        <w:br/>
      </w:r>
      <w:r>
        <w:rPr>
          <w:rFonts w:hint="eastAsia"/>
        </w:rPr>
        <w:t>　　第二节 苯酐行业SWOT分析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当前苯酐行业存在的问题</w:t>
      </w:r>
      <w:r>
        <w:rPr>
          <w:rFonts w:hint="eastAsia"/>
        </w:rPr>
        <w:br/>
      </w:r>
      <w:r>
        <w:rPr>
          <w:rFonts w:hint="eastAsia"/>
        </w:rPr>
        <w:t>　　第二节 苯酐未来发展预测分析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一、苯酐市场竞争风险</w:t>
      </w:r>
      <w:r>
        <w:rPr>
          <w:rFonts w:hint="eastAsia"/>
        </w:rPr>
        <w:br/>
      </w:r>
      <w:r>
        <w:rPr>
          <w:rFonts w:hint="eastAsia"/>
        </w:rPr>
        <w:t>　　　　二、苯酐原材料压力风险分析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三、苯酐技术风险分析</w:t>
      </w:r>
      <w:r>
        <w:rPr>
          <w:rFonts w:hint="eastAsia"/>
        </w:rPr>
        <w:br/>
      </w:r>
      <w:r>
        <w:rPr>
          <w:rFonts w:hint="eastAsia"/>
        </w:rPr>
        <w:t>　　　　四、苯酐政策和体制风险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2024-2025年苯酐行业投资情况分析</w:t>
      </w:r>
      <w:r>
        <w:rPr>
          <w:rFonts w:hint="eastAsia"/>
        </w:rPr>
        <w:br/>
      </w:r>
      <w:r>
        <w:rPr>
          <w:rFonts w:hint="eastAsia"/>
        </w:rPr>
        <w:t>　　　　一、苯酐总体投资结构</w:t>
      </w:r>
      <w:r>
        <w:rPr>
          <w:rFonts w:hint="eastAsia"/>
        </w:rPr>
        <w:br/>
      </w:r>
      <w:r>
        <w:rPr>
          <w:rFonts w:hint="eastAsia"/>
        </w:rPr>
        <w:t>　　　　二、苯酐投资规模情况</w:t>
      </w:r>
      <w:r>
        <w:rPr>
          <w:rFonts w:hint="eastAsia"/>
        </w:rPr>
        <w:br/>
      </w:r>
      <w:r>
        <w:rPr>
          <w:rFonts w:hint="eastAsia"/>
        </w:rPr>
        <w:t>　　　　三、苯酐投资增速情况</w:t>
      </w:r>
      <w:r>
        <w:rPr>
          <w:rFonts w:hint="eastAsia"/>
        </w:rPr>
        <w:br/>
      </w:r>
      <w:r>
        <w:rPr>
          <w:rFonts w:hint="eastAsia"/>
        </w:rPr>
        <w:t>　　　　四、苯酐分地区投资分析</w:t>
      </w:r>
      <w:r>
        <w:rPr>
          <w:rFonts w:hint="eastAsia"/>
        </w:rPr>
        <w:br/>
      </w:r>
      <w:r>
        <w:rPr>
          <w:rFonts w:hint="eastAsia"/>
        </w:rPr>
        <w:t>　　第二节 苯酐行业投资机会分析</w:t>
      </w:r>
      <w:r>
        <w:rPr>
          <w:rFonts w:hint="eastAsia"/>
        </w:rPr>
        <w:br/>
      </w:r>
      <w:r>
        <w:rPr>
          <w:rFonts w:hint="eastAsia"/>
        </w:rPr>
        <w:t>　　　　一、苯酐投资项目分析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二、可以投资的苯酐模式</w:t>
      </w:r>
      <w:r>
        <w:rPr>
          <w:rFonts w:hint="eastAsia"/>
        </w:rPr>
        <w:br/>
      </w:r>
      <w:r>
        <w:rPr>
          <w:rFonts w:hint="eastAsia"/>
        </w:rPr>
        <w:t>　　　　三、2025年苯酐投资机会</w:t>
      </w:r>
      <w:r>
        <w:rPr>
          <w:rFonts w:hint="eastAsia"/>
        </w:rPr>
        <w:br/>
      </w:r>
      <w:r>
        <w:rPr>
          <w:rFonts w:hint="eastAsia"/>
        </w:rPr>
        <w:t>　　　　四、2025年苯酐投资新方向</w:t>
      </w:r>
      <w:r>
        <w:rPr>
          <w:rFonts w:hint="eastAsia"/>
        </w:rPr>
        <w:br/>
      </w:r>
      <w:r>
        <w:rPr>
          <w:rFonts w:hint="eastAsia"/>
        </w:rPr>
        <w:t>　　第三节 (中智林)苯酐行业发展前景分析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苯酐行业历程</w:t>
      </w:r>
      <w:r>
        <w:rPr>
          <w:rFonts w:hint="eastAsia"/>
        </w:rPr>
        <w:br/>
      </w:r>
      <w:r>
        <w:rPr>
          <w:rFonts w:hint="eastAsia"/>
        </w:rPr>
        <w:t>　　图表 苯酐行业生命周期</w:t>
      </w:r>
      <w:r>
        <w:rPr>
          <w:rFonts w:hint="eastAsia"/>
        </w:rPr>
        <w:br/>
      </w:r>
      <w:r>
        <w:rPr>
          <w:rFonts w:hint="eastAsia"/>
        </w:rPr>
        <w:t>　　图表 苯酐行业产业链分析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2019-2024年中国苯酐出口金额分析</w:t>
      </w:r>
      <w:r>
        <w:rPr>
          <w:rFonts w:hint="eastAsia"/>
        </w:rPr>
        <w:br/>
      </w:r>
      <w:r>
        <w:rPr>
          <w:rFonts w:hint="eastAsia"/>
        </w:rPr>
        <w:t>　　图表 2024年中国苯酐进口国家及地区分析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b54ca03e04656" w:history="1">
        <w:r>
          <w:rPr>
            <w:rStyle w:val="Hyperlink"/>
          </w:rPr>
          <w:t>2025年中国苯酐行业调研与市场前景分析报告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b54ca03e04656" w:history="1">
        <w:r>
          <w:rPr>
            <w:rStyle w:val="Hyperlink"/>
          </w:rPr>
          <w:t>https://www.20087.com/7/29/BenGanShiChangFenXiBaoGao.html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dca4cfc314793" w:history="1">
      <w:r>
        <w:rPr>
          <w:rStyle w:val="Hyperlink"/>
        </w:rPr>
        <w:t>2025年中国苯酐行业调研与市场前景分析报告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enGanShiChangFenXiBaoGao.html" TargetMode="External" Id="Rb43b54ca03e0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enGanShiChangFenXiBaoGao.html" TargetMode="External" Id="Rb8bdca4cfc3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2024-10-13T01:56:00Z</dcterms:created>
  <dcterms:modified xsi:type="dcterms:W3CDTF">2024-10-13T02:56:00Z</dcterms:modified>
  <dc:subject>2025年中国苯酐行业调研与市场前景分析报告</dc:subject>
  <dc:title>2025年中国苯酐行业调研与市场前景分析报告</dc:title>
  <cp:keywords>2025年中国苯酐行业调研与市场前景分析报告</cp:keywords>
  <dc:description>2025年中国苯酐行业调研与市场前景分析报告</dc:description>
</cp:coreProperties>
</file>