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4305f0ce64675" w:history="1">
              <w:r>
                <w:rPr>
                  <w:rStyle w:val="Hyperlink"/>
                </w:rPr>
                <w:t>中国铝材料行业发展调研与前景趋势报告（2024-2030年）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4305f0ce64675" w:history="1">
              <w:r>
                <w:rPr>
                  <w:rStyle w:val="Hyperlink"/>
                </w:rPr>
                <w:t>中国铝材料行业发展调研与前景趋势报告（2024-2030年）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4305f0ce64675" w:history="1">
                <w:r>
                  <w:rPr>
                    <w:rStyle w:val="Hyperlink"/>
                  </w:rPr>
                  <w:t>https://www.20087.com/7/09/LvCaiLiaoFaZhanQuShiFenXi.html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作为轻量化材料的代表，广泛应用于交通运输、建筑、包装、电力设备等多个行业。当前，铝材行业在持续提升材料性能、开发新型合金、优化加工工艺等方面取得显著进展。高强度铝合金、耐腐蚀铝合金以及具有优异成形性能的铝合金产品层出不穷，满足了各行业对轻量化、高强度、耐蚀性等多样化需求。此外，随着循环经济理念的深入人心，再生铝的生产和应用比例逐渐增大，为铝材行业提供了可持续发展的路径。</w:t>
      </w:r>
      <w:r>
        <w:rPr>
          <w:rFonts w:hint="eastAsia"/>
        </w:rPr>
        <w:br/>
      </w:r>
      <w:r>
        <w:rPr>
          <w:rFonts w:hint="eastAsia"/>
        </w:rPr>
        <w:t>　　未来，铝材料市场将面临多重机遇与挑战。在汽车行业，电动化、智能化趋势将推动铝材在车身、电池包壳体等部位的应用深化，以实现整车轻量化，提升续航里程。在建筑领域，绿色建筑、装配式建筑的发展将催生对高性能铝型材、铝板幕墙以及铝制家居产品的需求。同时，随着航空航天、5G通信等高科技领域对轻质、高强、耐高温材料需求的增长，高端铝合金的研发与应用将迎来新的突破。然而，铝材行业也需应对资源效率提升、环保法规收紧以及市场竞争加剧等问题，通过技术创新、产业链协同以及绿色制造等方式，实现行业的高质量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4305f0ce64675" w:history="1">
        <w:r>
          <w:rPr>
            <w:rStyle w:val="Hyperlink"/>
          </w:rPr>
          <w:t>中国铝材料行业发展调研与前景趋势报告（2024-2030年）</w:t>
        </w:r>
      </w:hyperlink>
      <w:r>
        <w:rPr>
          <w:rFonts w:hint="eastAsia"/>
        </w:rPr>
        <w:t>》主要分析了铝材料行业的市场规模、铝材料市场供需状况、铝材料市场竞争状况和铝材料主要企业经营情况，同时对铝材料行业的未来发展做出了科学预测。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4305f0ce64675" w:history="1">
        <w:r>
          <w:rPr>
            <w:rStyle w:val="Hyperlink"/>
          </w:rPr>
          <w:t>中国铝材料行业发展调研与前景趋势报告（2024-2030年）</w:t>
        </w:r>
      </w:hyperlink>
      <w:r>
        <w:rPr>
          <w:rFonts w:hint="eastAsia"/>
        </w:rPr>
        <w:t>》在多年铝材料行业研究的基础上，结合中国铝材料行业市场的发展现状，通过资深研究团队对铝材料市场各类资讯进行整理分析，并依托国家权威数据资源和长期市场监测的数据库，进行了全面、细致的研究。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4305f0ce64675" w:history="1">
        <w:r>
          <w:rPr>
            <w:rStyle w:val="Hyperlink"/>
          </w:rPr>
          <w:t>中国铝材料行业发展调研与前景趋势报告（2024-2030年）</w:t>
        </w:r>
      </w:hyperlink>
      <w:r>
        <w:rPr>
          <w:rFonts w:hint="eastAsia"/>
        </w:rPr>
        <w:t>》可以帮助投资者准确把握铝材料行业的市场现状，为投资者进行投资作出铝材料行业前景预判，挖掘铝材料行业投资价值，同时提出铝材料行业投资策略、生产策略、营销策略等方面的建议。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铝材料行业界定及应用</w:t>
      </w:r>
      <w:r>
        <w:rPr>
          <w:rFonts w:hint="eastAsia"/>
        </w:rPr>
        <w:br/>
      </w:r>
      <w:r>
        <w:rPr>
          <w:rFonts w:hint="eastAsia"/>
        </w:rPr>
        <w:t>　　第一节 铝材料行业定义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铝材料行业相关发展规划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四、2023-2024年中国铝材料市场走向分析</w:t>
      </w:r>
      <w:r>
        <w:rPr>
          <w:rFonts w:hint="eastAsia"/>
        </w:rPr>
        <w:br/>
      </w:r>
      <w:r>
        <w:rPr>
          <w:rFonts w:hint="eastAsia"/>
        </w:rPr>
        <w:t>　　第二节 中国铝材料产品技术分析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一、铝材料市场特点</w:t>
      </w:r>
      <w:r>
        <w:rPr>
          <w:rFonts w:hint="eastAsia"/>
        </w:rPr>
        <w:br/>
      </w:r>
      <w:r>
        <w:rPr>
          <w:rFonts w:hint="eastAsia"/>
        </w:rPr>
        <w:t>　　　　二、铝材料市场分析</w:t>
      </w:r>
      <w:r>
        <w:rPr>
          <w:rFonts w:hint="eastAsia"/>
        </w:rPr>
        <w:br/>
      </w:r>
      <w:r>
        <w:rPr>
          <w:rFonts w:hint="eastAsia"/>
        </w:rPr>
        <w:t>　　　　三、铝材料市场变化的方向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中国铝材料产量分析及预测</w:t>
      </w:r>
      <w:r>
        <w:rPr>
          <w:rFonts w:hint="eastAsia"/>
        </w:rPr>
        <w:br/>
      </w:r>
      <w:r>
        <w:rPr>
          <w:rFonts w:hint="eastAsia"/>
        </w:rPr>
        <w:t>　　　　一、铝材料总体产能规模</w:t>
      </w:r>
      <w:r>
        <w:rPr>
          <w:rFonts w:hint="eastAsia"/>
        </w:rPr>
        <w:br/>
      </w:r>
      <w:r>
        <w:rPr>
          <w:rFonts w:hint="eastAsia"/>
        </w:rPr>
        <w:t>　　　　二、铝材料生产区域分布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四、2024-2030年中国铝材料产量预测</w:t>
      </w:r>
      <w:r>
        <w:rPr>
          <w:rFonts w:hint="eastAsia"/>
        </w:rPr>
        <w:br/>
      </w:r>
      <w:r>
        <w:rPr>
          <w:rFonts w:hint="eastAsia"/>
        </w:rPr>
        <w:t>　　第三节 中国铝材料市场需求分析及预测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中国铝材料进出口分析</w:t>
      </w:r>
      <w:r>
        <w:rPr>
          <w:rFonts w:hint="eastAsia"/>
        </w:rPr>
        <w:br/>
      </w:r>
      <w:r>
        <w:rPr>
          <w:rFonts w:hint="eastAsia"/>
        </w:rPr>
        <w:t>　　第一节 铝材料进口情况分析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铝材料行业细分产品调研</w:t>
      </w:r>
      <w:r>
        <w:rPr>
          <w:rFonts w:hint="eastAsia"/>
        </w:rPr>
        <w:br/>
      </w:r>
      <w:r>
        <w:rPr>
          <w:rFonts w:hint="eastAsia"/>
        </w:rPr>
        <w:t>　　第一节 铝材料细分产品结构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**地区铝材料市场容量分析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2024年铝材料行业发展趋势预测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铝材料行业投资风险预警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一、铝材料行业市场风险预测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二、铝材料行业政策风险预测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三、铝材料行业经营风险预测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四、铝材料行业技术风险预测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五、铝材料行业竞争风险预测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六、铝材料行业其他风险预测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铝材料投资建议</w:t>
      </w:r>
      <w:r>
        <w:rPr>
          <w:rFonts w:hint="eastAsia"/>
        </w:rPr>
        <w:br/>
      </w:r>
      <w:r>
        <w:rPr>
          <w:rFonts w:hint="eastAsia"/>
        </w:rPr>
        <w:t>　　第一节 铝材料行业投资环境分析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铝材料行业投资进入壁垒分析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铝材料行业历程</w:t>
      </w:r>
      <w:r>
        <w:rPr>
          <w:rFonts w:hint="eastAsia"/>
        </w:rPr>
        <w:br/>
      </w:r>
      <w:r>
        <w:rPr>
          <w:rFonts w:hint="eastAsia"/>
        </w:rPr>
        <w:t>　　图表 铝材料行业生命周期</w:t>
      </w:r>
      <w:r>
        <w:rPr>
          <w:rFonts w:hint="eastAsia"/>
        </w:rPr>
        <w:br/>
      </w:r>
      <w:r>
        <w:rPr>
          <w:rFonts w:hint="eastAsia"/>
        </w:rPr>
        <w:t>　　图表 铝材料行业产业链分析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4305f0ce64675" w:history="1">
        <w:r>
          <w:rPr>
            <w:rStyle w:val="Hyperlink"/>
          </w:rPr>
          <w:t>中国铝材料行业发展调研与前景趋势报告（2024-2030年）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4305f0ce64675" w:history="1">
        <w:r>
          <w:rPr>
            <w:rStyle w:val="Hyperlink"/>
          </w:rPr>
          <w:t>https://www.20087.com/7/09/LvCaiLiaoFaZhanQuShiFenXi.html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a1b08d80b4a9e" w:history="1">
      <w:r>
        <w:rPr>
          <w:rStyle w:val="Hyperlink"/>
        </w:rPr>
        <w:t>中国铝材料行业发展调研与前景趋势报告（2024-2030年）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CaiLiaoFaZhanQuShiFenXi.html" TargetMode="External" Id="R86f4305f0ce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CaiLiaoFaZhanQuShiFenXi.html" TargetMode="External" Id="R336a1b08d80b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2024-03-23T23:29:00Z</dcterms:created>
  <dcterms:modified xsi:type="dcterms:W3CDTF">2024-03-24T00:29:00Z</dcterms:modified>
  <dc:subject>中国铝材料行业发展调研与前景趋势报告（2024-2030年）</dc:subject>
  <dc:title>中国铝材料行业发展调研与前景趋势报告（2024-2030年）</dc:title>
  <cp:keywords>中国铝材料行业发展调研与前景趋势报告（2024-2030年）</cp:keywords>
  <dc:description>中国铝材料行业发展调研与前景趋势报告（2024-2030年）</dc:description>
</cp:coreProperties>
</file>