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f75830884411" w:history="1">
              <w:r>
                <w:rPr>
                  <w:rStyle w:val="Hyperlink"/>
                </w:rPr>
                <w:t>中国磷酸三（1,3-二氯-2-丙基）酯市场现状调研及发展前景预测报告（2025-2031年）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f75830884411" w:history="1">
              <w:r>
                <w:rPr>
                  <w:rStyle w:val="Hyperlink"/>
                </w:rPr>
                <w:t>中国磷酸三（1,3-二氯-2-丙基）酯市场现状调研及发展前景预测报告（2025-2031年）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f75830884411" w:history="1">
                <w:r>
                  <w:rPr>
                    <w:rStyle w:val="Hyperlink"/>
                  </w:rPr>
                  <w:t>https://www.20087.com/7/19/LinSuanSan-1-3-ErLv-2-BingJi-ZhiFaZhanQuShiYuCeBaoGao.html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1,3-二氯-2-丙基）酯（TCPP）是一种重要的阻燃剂，广泛应用于塑料、纺织品等领域。近年来，随着环保法规的趋严和消费者对安全健康的关注度提升，TCPP在安全性、环保性方面不断进步。目前，TCPP不仅在阻燃性能方面有所提高，还在生物相容性、低挥发性方面实现了优化。随着新型催化剂的应用，TCPP的生产效率提高，同时降低了副产物的产生。此外，通过采用先进的提取技术，TCPP的纯度得到了显著提升。</w:t>
      </w:r>
      <w:r>
        <w:rPr>
          <w:rFonts w:hint="eastAsia"/>
        </w:rPr>
        <w:br/>
      </w:r>
      <w:r>
        <w:rPr>
          <w:rFonts w:hint="eastAsia"/>
        </w:rPr>
        <w:t>　　未来TCPP的发展将迎来更多的发展机遇：一是随着新材料技术的进步，TCPP将采用更多高性能材料，提高其在极端环境下的稳定性和可靠性；二是随着消费者对环保、安全需求的增长，TCPP将更加注重设计的多样性和个性化定制服务；三是随着环保法规的趋严，TCPP的生产和使用将更加注重可持续性和资源循环利用；四是随着科学研究的深入，TCPP将更加注重与其他阻燃剂的组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f75830884411" w:history="1">
        <w:r>
          <w:rPr>
            <w:rStyle w:val="Hyperlink"/>
          </w:rPr>
          <w:t>中国磷酸三（1,3-二氯-2-丙基）酯市场现状调研及发展前景预测报告（2025-2031年）</w:t>
        </w:r>
      </w:hyperlink>
      <w:r>
        <w:rPr>
          <w:rFonts w:hint="eastAsia"/>
        </w:rPr>
        <w:t>》基于权威数据资源和长期市场监测数据库，对中国磷酸三（1,3-二氯-2-丙基）酯市场进行了深入调研。报告全面剖析了磷酸三（1,3-二氯-2-丙基）酯市场现状，科学预判了行业未来趋势，并深入挖掘了磷酸三（1,3-二氯-2-丙基）酯行业的投资价值。此外，报告还针对磷酸三（1,3-二氯-2-丙基）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磷酸三（1,3-二氯-2-丙基）酯行业概述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磷酸三（1,3-二氯-2-丙基）酯行业界定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磷酸三（1,3-二氯-2-丙基）酯行业发展历程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2024-2025年中国磷酸三（1,3-二氯-2-丙基）酯行业发展环境分析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一、磷酸三（1,3-二氯-2-丙基）酯行业相关政策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2024-2025年磷酸三（1,3-二氯-2-丙基）酯行业技术发展现状及趋势分析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国内外磷酸三（1,3-二氯-2-丙基）酯行业技术差异与原因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提升磷酸三（1,3-二氯-2-丙基）酯行业技术能力策略建议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中国磷酸三（1,3-二氯-2-丙基）酯行业供给与需求情况分析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2019-2024年中国磷酸三（1,3-二氯-2-丙基）酯行业总体规模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中国磷酸三（1,3-二氯-2-丙基）酯行业盈利情况分析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中国磷酸三（1,3-二氯-2-丙基）酯行业产量情况分析与预测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一、2019-2024年磷酸三（1,3-二氯-2-丙基）酯行业产量统计分析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二、2024年磷酸三（1,3-二氯-2-丙基）酯行业产量特点分析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三、2025-2031年中国磷酸三（1,3-二氯-2-丙基）酯行业产量预测分析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中国磷酸三（1,3-二氯-2-丙基）酯行业需求概况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一、2019-2024年中国磷酸三（1,3-二氯-2-丙基）酯行业需求情况分析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二、2024年中国磷酸三（1,3-二氯-2-丙基）酯行业市场需求特点分析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三、2025-2031年中国磷酸三（1,3-二氯-2-丙基）酯市场需求预测分析</w:t>
      </w:r>
      <w:r>
        <w:rPr>
          <w:rFonts w:hint="eastAsia"/>
        </w:rPr>
        <w:br/>
      </w:r>
      <w:r>
        <w:rPr>
          <w:rFonts w:hint="eastAsia"/>
        </w:rPr>
        <w:t>　　第五节 磷酸三（1,3-二氯-2-丙基）酯产业供需平衡状况分析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2019-2024年中国磷酸三（1,3-二氯-2-丙基）酯行业重点地区调研分析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一、中国磷酸三（1,3-二氯-2-丙基）酯行业重点区域市场结构调研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中国磷酸三（1,3-二氯-2-丙基）酯行业进出口情况分析预测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2019-2024年中国磷酸三（1,3-二氯-2-丙基）酯行业进出口情况分析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一、2019-2024年中国磷酸三（1,3-二氯-2-丙基）酯行业进口分析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二、2019-2024年中国磷酸三（1,3-二氯-2-丙基）酯行业出口分析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2025-2031年中国磷酸三（1,3-二氯-2-丙基）酯行业进出口情况预测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一、2025-2031年中国磷酸三（1,3-二氯-2-丙基）酯行业进口预测分析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二、2025-2031年中国磷酸三（1,3-二氯-2-丙基）酯行业出口预测分析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影响磷酸三（1,3-二氯-2-丙基）酯行业进出口变化的主要原因分析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中国磷酸三（1,3-二氯-2-丙基）酯行业规模与效益分析预测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一、2019-2024年磷酸三（1,3-二氯-2-丙基）酯行业资产规模变化分析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二、2025-2031年磷酸三（1,3-二氯-2-丙基）酯行业资产规模预测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三、2019-2024年磷酸三（1,3-二氯-2-丙基）酯行业收入和利润变化分析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四、2025-2031年磷酸三（1,3-二氯-2-丙基）酯行业收入和利润预测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一、2019-2024年磷酸三（1,3-二氯-2-丙基）酯行业三费变化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二、2019-2024年磷酸三（1,3-二氯-2-丙基）酯行业效益分析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国内磷酸三（1,3-二氯-2-丙基）酯产品价格走势及影响因素分析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2019-2024年国内磷酸三（1,3-二氯-2-丙基）酯市场价格回顾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当前国内磷酸三（1,3-二氯-2-丙基）酯市场价格及评述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国内磷酸三（1,3-二氯-2-丙基）酯价格影响因素分析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2025-2031年国内磷酸三（1,3-二氯-2-丙基）酯市场价格走势预测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磷酸三（1,3-二氯-2-丙基）酯行业上、下游市场分析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磷酸三（1,3-二氯-2-丙基）酯行业竞争格局分析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三、磷酸三（1,3-二氯-2-丙基）酯区域集中度分析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一、2025年磷酸三（1,3-二氯-2-丙基）酯行业竞争分析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二、2025年中外磷酸三（1,3-二氯-2-丙基）酯产品竞争分析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三、2019-2024年中国磷酸三（1,3-二氯-2-丙基）酯市场竞争分析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四、2025-2031年国内主要磷酸三（1,3-二氯-2-丙基）酯企业动向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磷酸三（1,3-二氯-2-丙基）酯行业重点企业发展调研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磷酸三（1,3-二氯-2-丙基）酯企业发展策略分析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一、磷酸三（1,3-二氯-2-丙基）酯价格策略分析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二、磷酸三（1,3-二氯-2-丙基）酯渠道策略分析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提高磷酸三（1,3-二氯-2-丙基）酯企业竞争力的策略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一、提高中国磷酸三（1,3-二氯-2-丙基）酯企业核心竞争力的对策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三、影响磷酸三（1,3-二氯-2-丙基）酯企业核心竞争力的因素及提升途径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四、提高磷酸三（1,3-二氯-2-丙基）酯企业竞争力的策略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对中国磷酸三（1,3-二氯-2-丙基）酯品牌的战略思考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三、中国磷酸三（1,3-二氯-2-丙基）酯企业的品牌战略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四、磷酸三（1,3-二氯-2-丙基）酯品牌战略管理的策略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磷酸三（1,3-二氯-2-丙基）酯行业发展因素与投资风险分析预测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影响磷酸三（1,3-二氯-2-丙基）酯行业发展主要因素分析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一、2025年影响磷酸三（1,3-二氯-2-丙基）酯行业发展的不利因素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二、2025年影响磷酸三（1,3-二氯-2-丙基）酯行业发展的稳定因素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三、2025年影响磷酸三（1,3-二氯-2-丙基）酯行业发展的有利因素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四、2025年中国磷酸三（1,3-二氯-2-丙基）酯行业发展面临的机遇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五、2025年中国磷酸三（1,3-二氯-2-丙基）酯行业发展面临的挑战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一、2025-2031年磷酸三（1,3-二氯-2-丙基）酯行业市场风险分析预测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二、2025-2031年磷酸三（1,3-二氯-2-丙基）酯行业政策风险分析预测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三、2025-2031年磷酸三（1,3-二氯-2-丙基）酯行业技术风险分析预测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四、2025-2031年磷酸三（1,3-二氯-2-丙基）酯行业竞争风险分析预测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五、2025-2031年磷酸三（1,3-二氯-2-丙基）酯行业管理风险分析预测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磷酸三（1,3-二氯-2-丙基）酯市场预测及项目投资建议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中国磷酸三（1,3-二氯-2-丙基）酯行业生产、营销企业投资运作模式分析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2025-2031年中国磷酸三（1,3-二氯-2-丙基）酯行业市场规模及增长趋势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2025-2031年中国磷酸三（1,3-二氯-2-丙基）酯行业投资规模预测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2025-2031年磷酸三（1,3-二氯-2-丙基）酯行业市场盈利预测</w:t>
      </w:r>
      <w:r>
        <w:rPr>
          <w:rFonts w:hint="eastAsia"/>
        </w:rPr>
        <w:br/>
      </w:r>
      <w:r>
        <w:rPr>
          <w:rFonts w:hint="eastAsia"/>
        </w:rPr>
        <w:t>　　第六节 磷酸三（1,3-二氯-2-丙基）酯行业项目投资建议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四、磷酸三（1,3-二氯-2-丙基）酯销售注意事项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磷酸三（1,3-二氯-2-丙基）酯行业历程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磷酸三（1,3-二氯-2-丙基）酯行业生命周期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2019-2024年磷酸三（1,3-二氯-2-丙基）酯行业市场容量分析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2025年中国磷酸三（1,3-二氯-2-丙基）酯行业需求领域分布格局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2025年中国磷酸三（1,3-二氯-2-丙基）酯进口国家及地区分析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2025年中国磷酸三（1,3-二氯-2-丙基）酯出口国家及地区分析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2019-2024年中国磷酸三（1,3-二氯-2-丙基）酯行业企业平均规模情况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2025-2031年中国磷酸三（1,3-二氯-2-丙基）酯发展趋势预测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f75830884411" w:history="1">
        <w:r>
          <w:rPr>
            <w:rStyle w:val="Hyperlink"/>
          </w:rPr>
          <w:t>中国磷酸三（1,3-二氯-2-丙基）酯市场现状调研及发展前景预测报告（2025-2031年）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f75830884411" w:history="1">
        <w:r>
          <w:rPr>
            <w:rStyle w:val="Hyperlink"/>
          </w:rPr>
          <w:t>https://www.20087.com/7/19/LinSuanSan-1-3-ErLv-2-BingJi-ZhiFaZhanQuShiYuCeBaoGao.html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、磷酸三（1,3-二氯-2-丙基）酯是危险品吗?、三(2,4-二叔丁基苯基)磷酸酯、磷酸三13二氯2丙基酯的CAS号、二氯磷酸结构式、磷酸三(2-氯丙基)脂、磷酸三氯乙酯、磷酸三(2-氯乙基)酯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3c6e5fc94982" w:history="1">
      <w:r>
        <w:rPr>
          <w:rStyle w:val="Hyperlink"/>
        </w:rPr>
        <w:t>中国磷酸三（1,3-二氯-2-丙基）酯市场现状调研及发展前景预测报告（2025-2031年）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inSuanSan-1-3-ErLv-2-BingJi-ZhiFaZhanQuShiYuCeBaoGao.html" TargetMode="External" Id="Rc97bf758308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inSuanSan-1-3-ErLv-2-BingJi-ZhiFaZhanQuShiYuCeBaoGao.html" TargetMode="External" Id="Rf2783c6e5fc9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2024-12-19T07:49:00Z</dcterms:created>
  <dcterms:modified xsi:type="dcterms:W3CDTF">2024-12-19T08:49:00Z</dcterms:modified>
  <dc:subject>中国磷酸三（1,3-二氯-2-丙基）酯市场现状调研及发展前景预测报告（2025-2031年）</dc:subject>
  <dc:title>中国磷酸三（1,3-二氯-2-丙基）酯市场现状调研及发展前景预测报告（2025-2031年）</dc:title>
  <cp:keywords>中国磷酸三（1,3-二氯-2-丙基）酯市场现状调研及发展前景预测报告（2025-2031年）</cp:keywords>
  <dc:description>中国磷酸三（1,3-二氯-2-丙基）酯市场现状调研及发展前景预测报告（2025-2031年）</dc:description>
</cp:coreProperties>
</file>