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fd2250b504a40" w:history="1">
              <w:r>
                <w:rPr>
                  <w:rStyle w:val="Hyperlink"/>
                </w:rPr>
                <w:t>2023-2029年中国3-己酮行业发展深度调研与未来趋势分析报告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fd2250b504a40" w:history="1">
              <w:r>
                <w:rPr>
                  <w:rStyle w:val="Hyperlink"/>
                </w:rPr>
                <w:t>2023-2029年中国3-己酮行业发展深度调研与未来趋势分析报告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fd2250b504a40" w:history="1">
                <w:r>
                  <w:rPr>
                    <w:rStyle w:val="Hyperlink"/>
                  </w:rPr>
                  <w:t>https://www.20087.com/7/29/3-JiTongFaZhanQuShi.html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己酮作为一种重要的有机化工原料，广泛应用于香料、医药中间体、合成树脂等领域。随着合成技术的提升，如催化氢化、生物转化等，生产过程趋向环保高效，提高了3-己酮的纯度与产量。市场对高质量、低杂质产品的需求推动了生产工艺的不断优化。</w:t>
      </w:r>
      <w:r>
        <w:rPr>
          <w:rFonts w:hint="eastAsia"/>
        </w:rPr>
        <w:br/>
      </w:r>
      <w:r>
        <w:rPr>
          <w:rFonts w:hint="eastAsia"/>
        </w:rPr>
        <w:t>　　未来，3-己酮的生产与应用将更加注重可持续性和创新应用。生物技术的应用，如微生物发酵法生产3-己酮，将成为研究热点，减少对化石资源的依赖，降低生产过程的环境负担。同时，随着新材料、新能源领域的快速发展，3-己酮在新型聚合物、高性能纤维、环保溶剂等领域的应用潜力将被进一步挖掘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d2250b504a40" w:history="1">
        <w:r>
          <w:rPr>
            <w:rStyle w:val="Hyperlink"/>
          </w:rPr>
          <w:t>2023-2029年中国3-己酮行业发展深度调研与未来趋势分析报告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3-己酮行业的现状与发展趋势，并对3-己酮产业链各环节进行了系统性探讨。报告科学预测了3-己酮行业未来发展方向，重点分析了3-己酮技术现状及创新路径，同时聚焦3-己酮重点企业的经营表现，评估了市场竞争格局、品牌影响力及市场集中度。通过对细分市场的深入研究及SWOT分析，报告揭示了3-己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3-己酮行业界定及应用领域</w:t>
      </w:r>
      <w:r>
        <w:rPr>
          <w:rFonts w:hint="eastAsia"/>
        </w:rPr>
        <w:br/>
      </w:r>
      <w:r>
        <w:rPr>
          <w:rFonts w:hint="eastAsia"/>
        </w:rPr>
        <w:t>　　第一节 3-己酮行业定义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3-己酮主要应用领域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2022-2023年全球3-己酮行业市场调研分析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全球3-己酮行业经济环境分析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全球3-己酮市场总体情况分析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一、全球3-己酮行业的发展特点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二、全球3-己酮市场结构</w:t>
      </w:r>
      <w:r>
        <w:rPr>
          <w:rFonts w:hint="eastAsia"/>
        </w:rPr>
        <w:br/>
      </w:r>
      <w:r>
        <w:rPr>
          <w:rFonts w:hint="eastAsia"/>
        </w:rPr>
        <w:t>　　　　三、全球3-己酮行业竞争格局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全球主要国家（地区）3-己酮市场分析</w:t>
      </w:r>
      <w:r>
        <w:rPr>
          <w:rFonts w:hint="eastAsia"/>
        </w:rPr>
        <w:br/>
      </w:r>
      <w:r>
        <w:rPr>
          <w:rFonts w:hint="eastAsia"/>
        </w:rPr>
        <w:t>　　第四节 2023-2029年全球3-己酮行业发展趋势预测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2022-2023年3-己酮行业发展环境分析</w:t>
      </w:r>
      <w:r>
        <w:rPr>
          <w:rFonts w:hint="eastAsia"/>
        </w:rPr>
        <w:br/>
      </w:r>
      <w:r>
        <w:rPr>
          <w:rFonts w:hint="eastAsia"/>
        </w:rPr>
        <w:t>　　第一节 3-己酮行业环境分析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3-己酮行业相关政策、法规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中国3-己酮行业供给、需求分析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2023年中国3-己酮市场现状</w:t>
      </w:r>
      <w:r>
        <w:rPr>
          <w:rFonts w:hint="eastAsia"/>
        </w:rPr>
        <w:br/>
      </w:r>
      <w:r>
        <w:rPr>
          <w:rFonts w:hint="eastAsia"/>
        </w:rPr>
        <w:t>　　第二节 中国3-己酮行业产量情况分析及预测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一、3-己酮总体产能规模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、2018-2023年中国3-己酮产量统计</w:t>
      </w:r>
      <w:r>
        <w:rPr>
          <w:rFonts w:hint="eastAsia"/>
        </w:rPr>
        <w:br/>
      </w:r>
      <w:r>
        <w:rPr>
          <w:rFonts w:hint="eastAsia"/>
        </w:rPr>
        <w:t>　　　　三、3-己酮生产区域分布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四、2023-2029年中国3-己酮产量预测</w:t>
      </w:r>
      <w:r>
        <w:rPr>
          <w:rFonts w:hint="eastAsia"/>
        </w:rPr>
        <w:br/>
      </w:r>
      <w:r>
        <w:rPr>
          <w:rFonts w:hint="eastAsia"/>
        </w:rPr>
        <w:t>　　第三节 中国3-己酮市场需求分析及预测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一、中国3-己酮市场需求特点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二、2018-2023年中国3-己酮市场需求统计</w:t>
      </w:r>
      <w:r>
        <w:rPr>
          <w:rFonts w:hint="eastAsia"/>
        </w:rPr>
        <w:br/>
      </w:r>
      <w:r>
        <w:rPr>
          <w:rFonts w:hint="eastAsia"/>
        </w:rPr>
        <w:t>　　　　三、3-己酮市场饱和度</w:t>
      </w:r>
      <w:r>
        <w:rPr>
          <w:rFonts w:hint="eastAsia"/>
        </w:rPr>
        <w:br/>
      </w:r>
      <w:r>
        <w:rPr>
          <w:rFonts w:hint="eastAsia"/>
        </w:rPr>
        <w:t>　　　　四、影响3-己酮市场需求的因素</w:t>
      </w:r>
      <w:r>
        <w:rPr>
          <w:rFonts w:hint="eastAsia"/>
        </w:rPr>
        <w:br/>
      </w:r>
      <w:r>
        <w:rPr>
          <w:rFonts w:hint="eastAsia"/>
        </w:rPr>
        <w:t>　　　　五、3-己酮市场潜力分析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六、2023-2029年中国3-己酮市场需求预测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中国3-己酮行业进出口分析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一、2018-2023年3-己酮进口量及增速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三、2023-2029年3-己酮进口量及增速预测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一、2018-2023年3-己酮出口量及增速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三、2023-2029年3-己酮出口量及增速预测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中国3-己酮行业重点地区调研分析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一、中国3-己酮行业区域市场分布情况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二、**地区3-己酮行业市场需求规模情况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三、**地区3-己酮行业市场需求规模情况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四、**地区3-己酮行业市场需求规模情况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五、**地区3-己酮行业市场需求规模情况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六、**地区3-己酮行业市场需求规模情况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中国3-己酮细分行业调研</w:t>
      </w:r>
      <w:r>
        <w:rPr>
          <w:rFonts w:hint="eastAsia"/>
        </w:rPr>
        <w:br/>
      </w:r>
      <w:r>
        <w:rPr>
          <w:rFonts w:hint="eastAsia"/>
        </w:rPr>
        <w:t>　　第一节 主要3-己酮细分行业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3-己酮行业重点企业发展调研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中国3-己酮企业营销及发展建议</w:t>
      </w:r>
      <w:r>
        <w:rPr>
          <w:rFonts w:hint="eastAsia"/>
        </w:rPr>
        <w:br/>
      </w:r>
      <w:r>
        <w:rPr>
          <w:rFonts w:hint="eastAsia"/>
        </w:rPr>
        <w:t>　　第一节 3-己酮企业营销策略分析及建议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3-己酮企业营销策略分析</w:t>
      </w:r>
      <w:r>
        <w:rPr>
          <w:rFonts w:hint="eastAsia"/>
        </w:rPr>
        <w:br/>
      </w:r>
      <w:r>
        <w:rPr>
          <w:rFonts w:hint="eastAsia"/>
        </w:rPr>
        <w:t>　　　　一、3-己酮企业营销策略</w:t>
      </w:r>
      <w:r>
        <w:rPr>
          <w:rFonts w:hint="eastAsia"/>
        </w:rPr>
        <w:br/>
      </w:r>
      <w:r>
        <w:rPr>
          <w:rFonts w:hint="eastAsia"/>
        </w:rPr>
        <w:t>　　　　二、3-己酮企业经验借鉴</w:t>
      </w:r>
      <w:r>
        <w:rPr>
          <w:rFonts w:hint="eastAsia"/>
        </w:rPr>
        <w:br/>
      </w:r>
      <w:r>
        <w:rPr>
          <w:rFonts w:hint="eastAsia"/>
        </w:rPr>
        <w:t>　　第三节 3-己酮企业营销模式演化与创新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3-己酮企业经营发展分析及建议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一、3-己酮企业存在的问题</w:t>
      </w:r>
      <w:r>
        <w:rPr>
          <w:rFonts w:hint="eastAsia"/>
        </w:rPr>
        <w:br/>
      </w:r>
      <w:r>
        <w:rPr>
          <w:rFonts w:hint="eastAsia"/>
        </w:rPr>
        <w:t>　　　　二、3-己酮企业应对的策略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3-己酮行业投资风险预警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影响3-己酮行业发展的主要因素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一、2023年影响3-己酮行业运行的有利因素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二、2023年影响3-己酮行业运行的稳定因素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三、2023年影响3-己酮行业运行的不利因素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四、2023年我国3-己酮行业发展面临的挑战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五、2023年我国3-己酮行业发展面临的机遇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专家对3-己酮行业投资风险预警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一、2023-2029年3-己酮行业市场风险及控制策略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二、2023-2029年3-己酮行业政策风险及控制策略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三、2023-2029年3-己酮行业经营风险及控制策略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四、2023-2029年3-己酮同业竞争风险及控制策略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五、2023-2029年3-己酮行业其他风险及控制策略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3-己酮行业投资战略研究</w:t>
      </w:r>
      <w:r>
        <w:rPr>
          <w:rFonts w:hint="eastAsia"/>
        </w:rPr>
        <w:br/>
      </w:r>
      <w:r>
        <w:rPr>
          <w:rFonts w:hint="eastAsia"/>
        </w:rPr>
        <w:t>　　第一节 3-己酮行业发展战略研究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对我国3-己酮品牌的战略思考</w:t>
      </w:r>
      <w:r>
        <w:rPr>
          <w:rFonts w:hint="eastAsia"/>
        </w:rPr>
        <w:br/>
      </w:r>
      <w:r>
        <w:rPr>
          <w:rFonts w:hint="eastAsia"/>
        </w:rPr>
        <w:t>　　　　一、3-己酮品牌的重要性</w:t>
      </w:r>
      <w:r>
        <w:rPr>
          <w:rFonts w:hint="eastAsia"/>
        </w:rPr>
        <w:br/>
      </w:r>
      <w:r>
        <w:rPr>
          <w:rFonts w:hint="eastAsia"/>
        </w:rPr>
        <w:t>　　　　二、3-己酮实施品牌战略的意义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三、3-己酮企业品牌的现状分析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四、我国3-己酮企业的品牌战略</w:t>
      </w:r>
      <w:r>
        <w:rPr>
          <w:rFonts w:hint="eastAsia"/>
        </w:rPr>
        <w:br/>
      </w:r>
      <w:r>
        <w:rPr>
          <w:rFonts w:hint="eastAsia"/>
        </w:rPr>
        <w:t>　　　　五、3-己酮品牌战略管理的策略</w:t>
      </w:r>
      <w:r>
        <w:rPr>
          <w:rFonts w:hint="eastAsia"/>
        </w:rPr>
        <w:br/>
      </w:r>
      <w:r>
        <w:rPr>
          <w:rFonts w:hint="eastAsia"/>
        </w:rPr>
        <w:t>　　第三节 3-己酮经营策略分析</w:t>
      </w:r>
      <w:r>
        <w:rPr>
          <w:rFonts w:hint="eastAsia"/>
        </w:rPr>
        <w:br/>
      </w:r>
      <w:r>
        <w:rPr>
          <w:rFonts w:hint="eastAsia"/>
        </w:rPr>
        <w:t>　　　　一、3-己酮市场细分策略</w:t>
      </w:r>
      <w:r>
        <w:rPr>
          <w:rFonts w:hint="eastAsia"/>
        </w:rPr>
        <w:br/>
      </w:r>
      <w:r>
        <w:rPr>
          <w:rFonts w:hint="eastAsia"/>
        </w:rPr>
        <w:t>　　　　二、3-己酮市场创新策略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四、3-己酮新产品差异化战略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中^智^林：3-己酮行业投资战略研究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一、2023-2029年3-己酮行业投资战略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3-己酮行业类别</w:t>
      </w:r>
      <w:r>
        <w:rPr>
          <w:rFonts w:hint="eastAsia"/>
        </w:rPr>
        <w:br/>
      </w:r>
      <w:r>
        <w:rPr>
          <w:rFonts w:hint="eastAsia"/>
        </w:rPr>
        <w:t>　　图表 3-己酮行业产业链调研</w:t>
      </w:r>
      <w:r>
        <w:rPr>
          <w:rFonts w:hint="eastAsia"/>
        </w:rPr>
        <w:br/>
      </w:r>
      <w:r>
        <w:rPr>
          <w:rFonts w:hint="eastAsia"/>
        </w:rPr>
        <w:t>　　图表 3-己酮行业现状</w:t>
      </w:r>
      <w:r>
        <w:rPr>
          <w:rFonts w:hint="eastAsia"/>
        </w:rPr>
        <w:br/>
      </w:r>
      <w:r>
        <w:rPr>
          <w:rFonts w:hint="eastAsia"/>
        </w:rPr>
        <w:t>　　图表 3-己酮行业标准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2018-2023年中国3-己酮行业市场规模</w:t>
      </w:r>
      <w:r>
        <w:rPr>
          <w:rFonts w:hint="eastAsia"/>
        </w:rPr>
        <w:br/>
      </w:r>
      <w:r>
        <w:rPr>
          <w:rFonts w:hint="eastAsia"/>
        </w:rPr>
        <w:t>　　图表 2023年中国3-己酮行业产能</w:t>
      </w:r>
      <w:r>
        <w:rPr>
          <w:rFonts w:hint="eastAsia"/>
        </w:rPr>
        <w:br/>
      </w:r>
      <w:r>
        <w:rPr>
          <w:rFonts w:hint="eastAsia"/>
        </w:rPr>
        <w:t>　　图表 2018-2023年中国3-己酮行业产量统计</w:t>
      </w:r>
      <w:r>
        <w:rPr>
          <w:rFonts w:hint="eastAsia"/>
        </w:rPr>
        <w:br/>
      </w:r>
      <w:r>
        <w:rPr>
          <w:rFonts w:hint="eastAsia"/>
        </w:rPr>
        <w:t>　　图表 3-己酮行业动态</w:t>
      </w:r>
      <w:r>
        <w:rPr>
          <w:rFonts w:hint="eastAsia"/>
        </w:rPr>
        <w:br/>
      </w:r>
      <w:r>
        <w:rPr>
          <w:rFonts w:hint="eastAsia"/>
        </w:rPr>
        <w:t>　　图表 2018-2023年中国3-己酮市场需求量</w:t>
      </w:r>
      <w:r>
        <w:rPr>
          <w:rFonts w:hint="eastAsia"/>
        </w:rPr>
        <w:br/>
      </w:r>
      <w:r>
        <w:rPr>
          <w:rFonts w:hint="eastAsia"/>
        </w:rPr>
        <w:t>　　图表 2023年中国3-己酮行业需求区域调研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2018-2023年中国3-己酮行情</w:t>
      </w:r>
      <w:r>
        <w:rPr>
          <w:rFonts w:hint="eastAsia"/>
        </w:rPr>
        <w:br/>
      </w:r>
      <w:r>
        <w:rPr>
          <w:rFonts w:hint="eastAsia"/>
        </w:rPr>
        <w:t>　　图表 2018-2023年中国3-己酮价格走势图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2018-2023年中国3-己酮行业销售收入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2018-2023年中国3-己酮行业盈利情况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2018-2023年中国3-己酮行业利润总额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2018-2023年中国3-己酮进口统计</w:t>
      </w:r>
      <w:r>
        <w:rPr>
          <w:rFonts w:hint="eastAsia"/>
        </w:rPr>
        <w:br/>
      </w:r>
      <w:r>
        <w:rPr>
          <w:rFonts w:hint="eastAsia"/>
        </w:rPr>
        <w:t>　　图表 2018-2023年中国3-己酮出口统计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2018-2023年中国3-己酮行业企业数量统计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**地区3-己酮市场规模</w:t>
      </w:r>
      <w:r>
        <w:rPr>
          <w:rFonts w:hint="eastAsia"/>
        </w:rPr>
        <w:br/>
      </w:r>
      <w:r>
        <w:rPr>
          <w:rFonts w:hint="eastAsia"/>
        </w:rPr>
        <w:t>　　图表 **地区3-己酮行业市场需求</w:t>
      </w:r>
      <w:r>
        <w:rPr>
          <w:rFonts w:hint="eastAsia"/>
        </w:rPr>
        <w:br/>
      </w:r>
      <w:r>
        <w:rPr>
          <w:rFonts w:hint="eastAsia"/>
        </w:rPr>
        <w:t>　　图表 **地区3-己酮市场调研</w:t>
      </w:r>
      <w:r>
        <w:rPr>
          <w:rFonts w:hint="eastAsia"/>
        </w:rPr>
        <w:br/>
      </w:r>
      <w:r>
        <w:rPr>
          <w:rFonts w:hint="eastAsia"/>
        </w:rPr>
        <w:t>　　图表 **地区3-己酮行业市场需求分析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**地区3-己酮市场规模</w:t>
      </w:r>
      <w:r>
        <w:rPr>
          <w:rFonts w:hint="eastAsia"/>
        </w:rPr>
        <w:br/>
      </w:r>
      <w:r>
        <w:rPr>
          <w:rFonts w:hint="eastAsia"/>
        </w:rPr>
        <w:t>　　图表 **地区3-己酮行业市场需求</w:t>
      </w:r>
      <w:r>
        <w:rPr>
          <w:rFonts w:hint="eastAsia"/>
        </w:rPr>
        <w:br/>
      </w:r>
      <w:r>
        <w:rPr>
          <w:rFonts w:hint="eastAsia"/>
        </w:rPr>
        <w:t>　　图表 **地区3-己酮市场调研</w:t>
      </w:r>
      <w:r>
        <w:rPr>
          <w:rFonts w:hint="eastAsia"/>
        </w:rPr>
        <w:br/>
      </w:r>
      <w:r>
        <w:rPr>
          <w:rFonts w:hint="eastAsia"/>
        </w:rPr>
        <w:t>　　图表 **地区3-己酮行业市场需求分析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3-己酮行业竞争对手分析</w:t>
      </w:r>
      <w:r>
        <w:rPr>
          <w:rFonts w:hint="eastAsia"/>
        </w:rPr>
        <w:br/>
      </w:r>
      <w:r>
        <w:rPr>
          <w:rFonts w:hint="eastAsia"/>
        </w:rPr>
        <w:t>　　图表 3-己酮重点企业（一）基本信息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2023-2029年中国3-己酮行业产能预测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2023-2029年中国3-己酮行业产量预测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2023-2029年中国3-己酮市场需求预测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2023-2029年中国3-己酮行业市场规模预测</w:t>
      </w:r>
      <w:r>
        <w:rPr>
          <w:rFonts w:hint="eastAsia"/>
        </w:rPr>
        <w:br/>
      </w:r>
      <w:r>
        <w:rPr>
          <w:rFonts w:hint="eastAsia"/>
        </w:rPr>
        <w:t>　　图表 3-己酮行业准入条件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2023-2029年中国3-己酮行业信息化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2023-2029年中国3-己酮行业风险分析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2023-2029年中国3-己酮行业发展趋势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2023-2029年中国3-己酮市场前景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fd2250b504a40" w:history="1">
        <w:r>
          <w:rPr>
            <w:rStyle w:val="Hyperlink"/>
          </w:rPr>
          <w:t>2023-2029年中国3-己酮行业发展深度调研与未来趋势分析报告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fd2250b504a40" w:history="1">
        <w:r>
          <w:rPr>
            <w:rStyle w:val="Hyperlink"/>
          </w:rPr>
          <w:t>https://www.20087.com/7/29/3-JiTongFaZhanQuShi.html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热点：苄醇与卢卡斯试剂反应、2-甲基-3-己酮、环己酮和正己酮的碱性、用化学方法鉴别2-己酮和3-己酮、2己酮和3己酮、3己酮能发生碘仿反应吗、三氟乙酸和氨基成盐、3己酮质谱解析、1苯基2丙酮结构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b3de89e4438c" w:history="1">
      <w:r>
        <w:rPr>
          <w:rStyle w:val="Hyperlink"/>
        </w:rPr>
        <w:t>2023-2029年中国3-己酮行业发展深度调研与未来趋势分析报告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3-JiTongFaZhanQuShi.html" TargetMode="External" Id="R4a1fd2250b50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3-JiTongFaZhanQuShi.html" TargetMode="External" Id="R93e8b3de89e4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2023-02-03T06:26:00Z</dcterms:created>
  <dcterms:modified xsi:type="dcterms:W3CDTF">2023-02-03T07:26:00Z</dcterms:modified>
  <dc:subject>2023-2029年中国3-己酮行业发展深度调研与未来趋势分析报告</dc:subject>
  <dc:title>2023-2029年中国3-己酮行业发展深度调研与未来趋势分析报告</dc:title>
  <cp:keywords>2023-2029年中国3-己酮行业发展深度调研与未来趋势分析报告</cp:keywords>
  <dc:description>2023-2029年中国3-己酮行业发展深度调研与未来趋势分析报告</dc:description>
</cp:coreProperties>
</file>