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3cca1032e4f47" w:history="1">
              <w:r>
                <w:rPr>
                  <w:rStyle w:val="Hyperlink"/>
                </w:rPr>
                <w:t>2026-2032年全球与中国PVC油墨市场研究及行业前景分析报告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3cca1032e4f47" w:history="1">
              <w:r>
                <w:rPr>
                  <w:rStyle w:val="Hyperlink"/>
                </w:rPr>
                <w:t>2026-2032年全球与中国PVC油墨市场研究及行业前景分析报告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3cca1032e4f47" w:history="1">
                <w:r>
                  <w:rPr>
                    <w:rStyle w:val="Hyperlink"/>
                  </w:rPr>
                  <w:t>https://www.20087.com/7/19/PVCYouMoDeXianZhuangYuQianJing.html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油墨是一类专为聚氯乙烯（PVC）基材开发的印刷涂料，广泛应用于电线电缆标识、医疗器械标签、地板装饰膜及包装薄膜等领域，需在柔韧、耐折、耐溶剂的PVC表面实现高附着力、耐磨性与色彩稳定性。PVC油墨为溶剂型或UV固化体系，强调低迁移性（符合EN 71-3玩具安全标准）、无邻苯二甲酸酯及良好低温弯曲性能。在医疗导管印刷中，油墨还需通过生物相容性测试（ISO 10993）；在户外建材中，则要求抗UV黄变与耐候性。然而，传统溶剂型PVC油墨存在VOC排放问题，且部分颜料在高温加工中易分解。</w:t>
      </w:r>
      <w:r>
        <w:rPr>
          <w:rFonts w:hint="eastAsia"/>
        </w:rPr>
        <w:br/>
      </w:r>
      <w:r>
        <w:rPr>
          <w:rFonts w:hint="eastAsia"/>
        </w:rPr>
        <w:t>　　未来，PVC油墨将向水性化、生物基配方与功能性拓展方向突破。水性丙烯酸乳液体系将显著降低VOC含量；植物源增塑剂与可再生树脂将提升环保属性。在应用端，导电油墨或温变油墨将赋予PVC制品传感或交互能力。此外，数字喷墨专用PVC油墨将支持小批量定制化生产。随着全球环保法规趋严与循环经济推进，具备高附着力、低环境足迹与智能响应特性的新一代PVC油墨，将持续作为软质塑料表面装饰与功能化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3cca1032e4f47" w:history="1">
        <w:r>
          <w:rPr>
            <w:rStyle w:val="Hyperlink"/>
          </w:rPr>
          <w:t>2026-2032年全球与中国PVC油墨市场研究及行业前景分析报告</w:t>
        </w:r>
      </w:hyperlink>
      <w:r>
        <w:rPr>
          <w:rFonts w:hint="eastAsia"/>
        </w:rPr>
        <w:t>》系统分析了PVC油墨行业的市场规模、供需关系及产业链结构，详细梳理了PVC油墨细分市场的品牌竞争态势与价格变化，重点剖析了行业内主要企业的经营状况，揭示了PVC油墨市场集中度与竞争格局。报告结合PVC油墨技术现状及未来发展方向，对行业前景进行了科学预测，明确了PVC油墨发展趋势、潜在机遇与风险。通过SWOT分析，为PVC油墨企业、投资者及政府部门提供了权威、客观的行业洞察与决策支持，助力把握PVC油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溶剂型PVC油墨</w:t>
      </w:r>
      <w:r>
        <w:rPr>
          <w:rFonts w:hint="eastAsia"/>
        </w:rPr>
        <w:br/>
      </w:r>
      <w:r>
        <w:rPr>
          <w:rFonts w:hint="eastAsia"/>
        </w:rPr>
        <w:t>　　　　1.3.3 水性PVC油墨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软质PVC</w:t>
      </w:r>
      <w:r>
        <w:rPr>
          <w:rFonts w:hint="eastAsia"/>
        </w:rPr>
        <w:br/>
      </w:r>
      <w:r>
        <w:rPr>
          <w:rFonts w:hint="eastAsia"/>
        </w:rPr>
        <w:t>　　　　1.4.3 PVC膜</w:t>
      </w:r>
      <w:r>
        <w:rPr>
          <w:rFonts w:hint="eastAsia"/>
        </w:rPr>
        <w:br/>
      </w:r>
      <w:r>
        <w:rPr>
          <w:rFonts w:hint="eastAsia"/>
        </w:rPr>
        <w:t>　　　　1.4.4 PVC硬塑地板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PVC油墨行业发展主要特点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PVC油墨行业发展影响因素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PVC油墨有利因素</w:t>
      </w:r>
      <w:r>
        <w:rPr>
          <w:rFonts w:hint="eastAsia"/>
        </w:rPr>
        <w:br/>
      </w:r>
      <w:r>
        <w:rPr>
          <w:rFonts w:hint="eastAsia"/>
        </w:rPr>
        <w:t>　　　　1.5.3 .2 PVC油墨不利因素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全球主要厂商PVC油墨产品类型及应用</w:t>
      </w:r>
      <w:r>
        <w:rPr>
          <w:rFonts w:hint="eastAsia"/>
        </w:rPr>
        <w:br/>
      </w:r>
      <w:r>
        <w:rPr>
          <w:rFonts w:hint="eastAsia"/>
        </w:rPr>
        <w:t>　　2.9 PVC油墨行业集中度、竞争程度分析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全球PVC油墨总体规模分析</w:t>
      </w:r>
      <w:r>
        <w:rPr>
          <w:rFonts w:hint="eastAsia"/>
        </w:rPr>
        <w:br/>
      </w:r>
      <w:r>
        <w:rPr>
          <w:rFonts w:hint="eastAsia"/>
        </w:rPr>
        <w:t>　　3.1 全球PVC油墨供需现状及预测（2021-2032）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中国市场PVC油墨进出口（2021-2032）</w:t>
      </w:r>
      <w:r>
        <w:rPr>
          <w:rFonts w:hint="eastAsia"/>
        </w:rPr>
        <w:br/>
      </w:r>
      <w:r>
        <w:rPr>
          <w:rFonts w:hint="eastAsia"/>
        </w:rPr>
        <w:t>　　3.4 全球PVC油墨销量及销售额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不同产品类型PVC油墨分析</w:t>
      </w:r>
      <w:r>
        <w:rPr>
          <w:rFonts w:hint="eastAsia"/>
        </w:rPr>
        <w:br/>
      </w:r>
      <w:r>
        <w:rPr>
          <w:rFonts w:hint="eastAsia"/>
        </w:rPr>
        <w:t>　　6.1 全球不同产品类型PVC油墨销量（2021-2032）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不同应用PVC油墨分析</w:t>
      </w:r>
      <w:r>
        <w:rPr>
          <w:rFonts w:hint="eastAsia"/>
        </w:rPr>
        <w:br/>
      </w:r>
      <w:r>
        <w:rPr>
          <w:rFonts w:hint="eastAsia"/>
        </w:rPr>
        <w:t>　　7.1 全球不同应用PVC油墨销量（2021-2032）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PVC油墨行业发展趋势</w:t>
      </w:r>
      <w:r>
        <w:rPr>
          <w:rFonts w:hint="eastAsia"/>
        </w:rPr>
        <w:br/>
      </w:r>
      <w:r>
        <w:rPr>
          <w:rFonts w:hint="eastAsia"/>
        </w:rPr>
        <w:t>　　8.2 PVC油墨行业主要驱动因素</w:t>
      </w:r>
      <w:r>
        <w:rPr>
          <w:rFonts w:hint="eastAsia"/>
        </w:rPr>
        <w:br/>
      </w:r>
      <w:r>
        <w:rPr>
          <w:rFonts w:hint="eastAsia"/>
        </w:rPr>
        <w:t>　　8.3 PVC油墨中国企业SWOT分析</w:t>
      </w:r>
      <w:r>
        <w:rPr>
          <w:rFonts w:hint="eastAsia"/>
        </w:rPr>
        <w:br/>
      </w:r>
      <w:r>
        <w:rPr>
          <w:rFonts w:hint="eastAsia"/>
        </w:rPr>
        <w:t>　　8.4 中国PVC油墨行业政策环境分析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PVC油墨行业产业链简介</w:t>
      </w:r>
      <w:r>
        <w:rPr>
          <w:rFonts w:hint="eastAsia"/>
        </w:rPr>
        <w:br/>
      </w:r>
      <w:r>
        <w:rPr>
          <w:rFonts w:hint="eastAsia"/>
        </w:rPr>
        <w:t>　　　　9.1.1 PVC油墨行业供应链分析</w:t>
      </w:r>
      <w:r>
        <w:rPr>
          <w:rFonts w:hint="eastAsia"/>
        </w:rPr>
        <w:br/>
      </w:r>
      <w:r>
        <w:rPr>
          <w:rFonts w:hint="eastAsia"/>
        </w:rPr>
        <w:t>　　　　9.1.2 PVC油墨主要原料及供应情况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PVC油墨行业采购模式</w:t>
      </w:r>
      <w:r>
        <w:rPr>
          <w:rFonts w:hint="eastAsia"/>
        </w:rPr>
        <w:br/>
      </w:r>
      <w:r>
        <w:rPr>
          <w:rFonts w:hint="eastAsia"/>
        </w:rPr>
        <w:t>　　9.3 PVC油墨行业生产模式</w:t>
      </w:r>
      <w:r>
        <w:rPr>
          <w:rFonts w:hint="eastAsia"/>
        </w:rPr>
        <w:br/>
      </w:r>
      <w:r>
        <w:rPr>
          <w:rFonts w:hint="eastAsia"/>
        </w:rPr>
        <w:t>　　9.4 PVC油墨行业销售模式及销售渠道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PVC油墨行业发展主要特点</w:t>
      </w:r>
      <w:r>
        <w:rPr>
          <w:rFonts w:hint="eastAsia"/>
        </w:rPr>
        <w:br/>
      </w:r>
      <w:r>
        <w:rPr>
          <w:rFonts w:hint="eastAsia"/>
        </w:rPr>
        <w:t>　　表 4： PVC油墨行业发展有利因素分析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进入PVC油墨行业壁垒</w:t>
      </w:r>
      <w:r>
        <w:rPr>
          <w:rFonts w:hint="eastAsia"/>
        </w:rPr>
        <w:br/>
      </w:r>
      <w:r>
        <w:rPr>
          <w:rFonts w:hint="eastAsia"/>
        </w:rPr>
        <w:t>　　表 7： PVC油墨主要企业在国际市场占有率（按销量，2023-2026）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全球市场主要企业PVC油墨销量（2023-2026）&amp;（吨）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PVC油墨主要企业在国际市场占有率（按收入，2023-2026）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PVC油墨主要企业在中国市场占有率（按销量，2023-2026）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中国市场主要企业PVC油墨销量（2023-2026）&amp;（吨）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PVC油墨主要企业在中国市场占有率（按收入，2023-2026）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全球主要地区PVC油墨产量（2021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全球主要地区PVC油墨产量（2021-2026）&amp;（吨）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全球主要地区PVC油墨产量（2027-2032）&amp;（吨）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全球主要地区PVC油墨产量市场份额（2021-2026）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中国市场PVC油墨产量、销量、进出口预测（2027-2032）&amp;（吨）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全球主要地区PVC油墨销售收入增速：（2021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全球主要地区PVC油墨销量份额（2027-2032）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中国不同应用PVC油墨销量（2021-2026）&amp;（吨）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中国不同应用PVC油墨销量市场份额（2021-2026）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中国不同应用PVC油墨销量预测（2027-2032）&amp;（吨）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中国市场不同应用PVC油墨销量市场份额预测（2027-2032）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中国不同应用PVC油墨收入（2021-2026）&amp;（万元）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中国不同应用PVC油墨收入市场份额（2021-2026）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中国不同应用PVC油墨收入预测（2027-2032）&amp;（万元）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中国不同应用PVC油墨收入市场份额预测（2027-2032）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PVC油墨行业发展趋势</w:t>
      </w:r>
      <w:r>
        <w:rPr>
          <w:rFonts w:hint="eastAsia"/>
        </w:rPr>
        <w:br/>
      </w:r>
      <w:r>
        <w:rPr>
          <w:rFonts w:hint="eastAsia"/>
        </w:rPr>
        <w:t>　　表 146： PVC油墨行业主要驱动因素</w:t>
      </w:r>
      <w:r>
        <w:rPr>
          <w:rFonts w:hint="eastAsia"/>
        </w:rPr>
        <w:br/>
      </w:r>
      <w:r>
        <w:rPr>
          <w:rFonts w:hint="eastAsia"/>
        </w:rPr>
        <w:t>　　表 147： PVC油墨行业供应链分析</w:t>
      </w:r>
      <w:r>
        <w:rPr>
          <w:rFonts w:hint="eastAsia"/>
        </w:rPr>
        <w:br/>
      </w:r>
      <w:r>
        <w:rPr>
          <w:rFonts w:hint="eastAsia"/>
        </w:rPr>
        <w:t>　　表 148： PVC油墨上游原料供应商</w:t>
      </w:r>
      <w:r>
        <w:rPr>
          <w:rFonts w:hint="eastAsia"/>
        </w:rPr>
        <w:br/>
      </w:r>
      <w:r>
        <w:rPr>
          <w:rFonts w:hint="eastAsia"/>
        </w:rPr>
        <w:t>　　表 149： PVC油墨主要地区不同应用客户分析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PVC油墨典型经销商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溶剂型PVC油墨产品图片</w:t>
      </w:r>
      <w:r>
        <w:rPr>
          <w:rFonts w:hint="eastAsia"/>
        </w:rPr>
        <w:br/>
      </w:r>
      <w:r>
        <w:rPr>
          <w:rFonts w:hint="eastAsia"/>
        </w:rPr>
        <w:t>　　图 5： 水性PVC油墨产品图片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全球不同应用PVC油墨市场份额2025 &amp; 2032</w:t>
      </w:r>
      <w:r>
        <w:rPr>
          <w:rFonts w:hint="eastAsia"/>
        </w:rPr>
        <w:br/>
      </w:r>
      <w:r>
        <w:rPr>
          <w:rFonts w:hint="eastAsia"/>
        </w:rPr>
        <w:t>　　图 8： 软质PVC</w:t>
      </w:r>
      <w:r>
        <w:rPr>
          <w:rFonts w:hint="eastAsia"/>
        </w:rPr>
        <w:br/>
      </w:r>
      <w:r>
        <w:rPr>
          <w:rFonts w:hint="eastAsia"/>
        </w:rPr>
        <w:t>　　图 9： PVC膜</w:t>
      </w:r>
      <w:r>
        <w:rPr>
          <w:rFonts w:hint="eastAsia"/>
        </w:rPr>
        <w:br/>
      </w:r>
      <w:r>
        <w:rPr>
          <w:rFonts w:hint="eastAsia"/>
        </w:rPr>
        <w:t>　　图 10： PVC硬塑地板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2025年全球前五大生产商PVC油墨市场份额</w:t>
      </w:r>
      <w:r>
        <w:rPr>
          <w:rFonts w:hint="eastAsia"/>
        </w:rPr>
        <w:br/>
      </w:r>
      <w:r>
        <w:rPr>
          <w:rFonts w:hint="eastAsia"/>
        </w:rPr>
        <w:t>　　图 13： 2025年全球PVC油墨第一梯队、第二梯队和第三梯队厂商及市场份额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全球PVC油墨产能、产量、产能利用率及发展趋势（2021-2032）&amp;（吨）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全球PVC油墨产量、需求量及发展趋势（2021-2032）&amp;（吨）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全球主要地区PVC油墨产量市场份额（2021-2032）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中国PVC油墨产能、产量、产能利用率及发展趋势（2021-2032）&amp;（吨）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中国PVC油墨产量、市场需求量及发展趋势（2021-2032）&amp;（吨）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全球PVC油墨市场销售额及增长率：（2021-2032）&amp;（万元）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全球市场PVC油墨市场规模：2021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全球市场PVC油墨价格趋势（2021-2032）&amp;（元/吨）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全球主要地区PVC油墨销售收入（2021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全球主要地区PVC油墨销售收入市场份额（2021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中东市场PVC油墨销量及增长率（2021-2032）&amp;（吨）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中东市场PVC油墨收入及增长率（2021-2032）&amp;（万元）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全球不同产品类型PVC油墨价格走势（2021-2032）&amp;（元/吨）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全球不同应用PVC油墨价格走势（2021-2032）&amp;（元/吨）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PVC油墨中国企业SWOT分析</w:t>
      </w:r>
      <w:r>
        <w:rPr>
          <w:rFonts w:hint="eastAsia"/>
        </w:rPr>
        <w:br/>
      </w:r>
      <w:r>
        <w:rPr>
          <w:rFonts w:hint="eastAsia"/>
        </w:rPr>
        <w:t>　　图 44： PVC油墨产业链</w:t>
      </w:r>
      <w:r>
        <w:rPr>
          <w:rFonts w:hint="eastAsia"/>
        </w:rPr>
        <w:br/>
      </w:r>
      <w:r>
        <w:rPr>
          <w:rFonts w:hint="eastAsia"/>
        </w:rPr>
        <w:t>　　图 45： PVC油墨行业采购模式分析</w:t>
      </w:r>
      <w:r>
        <w:rPr>
          <w:rFonts w:hint="eastAsia"/>
        </w:rPr>
        <w:br/>
      </w:r>
      <w:r>
        <w:rPr>
          <w:rFonts w:hint="eastAsia"/>
        </w:rPr>
        <w:t>　　图 46： PVC油墨行业生产模式</w:t>
      </w:r>
      <w:r>
        <w:rPr>
          <w:rFonts w:hint="eastAsia"/>
        </w:rPr>
        <w:br/>
      </w:r>
      <w:r>
        <w:rPr>
          <w:rFonts w:hint="eastAsia"/>
        </w:rPr>
        <w:t>　　图 47： PVC油墨行业销售模式分析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3cca1032e4f47" w:history="1">
        <w:r>
          <w:rPr>
            <w:rStyle w:val="Hyperlink"/>
          </w:rPr>
          <w:t>2026-2032年全球与中国PVC油墨市场研究及行业前景分析报告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3cca1032e4f47" w:history="1">
        <w:r>
          <w:rPr>
            <w:rStyle w:val="Hyperlink"/>
          </w:rPr>
          <w:t>https://www.20087.com/7/19/PVCYouMoDeXianZhuangYuQianJing.html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热点：感温变色油墨、PVC油墨稀释剂配方、聚氨酯油墨、PVC油墨对人体的危害、镜面油墨、PVC油墨加汰白粉后在加玉米淀粉可以吗、pvc原料多少钱一吨、PVC油墨用什么树脂好?、油性油墨的主要成分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9a591b3be425b" w:history="1">
      <w:r>
        <w:rPr>
          <w:rStyle w:val="Hyperlink"/>
        </w:rPr>
        <w:t>2026-2032年全球与中国PVC油墨市场研究及行业前景分析报告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PVCYouMoDeXianZhuangYuQianJing.html" TargetMode="External" Id="Ra4d3cca1032e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PVCYouMoDeXianZhuangYuQianJing.html" TargetMode="External" Id="R7469a591b3be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2026-01-25T01:02:48Z</dcterms:created>
  <dcterms:modified xsi:type="dcterms:W3CDTF">2026-01-25T02:02:48Z</dcterms:modified>
  <dc:subject>2026-2032年全球与中国PVC油墨市场研究及行业前景分析报告</dc:subject>
  <dc:title>2026-2032年全球与中国PVC油墨市场研究及行业前景分析报告</dc:title>
  <cp:keywords>2026-2032年全球与中国PVC油墨市场研究及行业前景分析报告</cp:keywords>
  <dc:description>2026-2032年全球与中国PVC油墨市场研究及行业前景分析报告</dc:description>
</cp:coreProperties>
</file>