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791488e9bf4853" w:history="1">
              <w:r>
                <w:rPr>
                  <w:rStyle w:val="Hyperlink"/>
                </w:rPr>
                <w:t>2026-2032年全球与中国碳酸银市场现状深度调研与发展趋势分析报告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791488e9bf4853" w:history="1">
              <w:r>
                <w:rPr>
                  <w:rStyle w:val="Hyperlink"/>
                </w:rPr>
                <w:t>2026-2032年全球与中国碳酸银市场现状深度调研与发展趋势分析报告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2531597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791488e9bf4853" w:history="1">
                <w:r>
                  <w:rPr>
                    <w:rStyle w:val="Hyperlink"/>
                  </w:rPr>
                  <w:t>https://www.20087.com/7/59/TanSuanYinDeFaZhanQuShi.html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酸银作为一种重要的无机化合物，在医药、催化剂、光电材料等领域有广泛应用。目前，随着纳米技术的发展，高纯度、高分散性的碳酸银纳米粒子成为研究与应用的热点，因其特殊的物理化学性质，在抗菌、催化、传感器等方面展现出独特优势。生产技术方面，绿色合成方法如微波辅助合成、超声波法等正在逐渐替代传统工艺，以减少环境污染。</w:t>
      </w:r>
      <w:r>
        <w:rPr>
          <w:rFonts w:hint="eastAsia"/>
        </w:rPr>
        <w:br/>
      </w:r>
      <w:r>
        <w:rPr>
          <w:rFonts w:hint="eastAsia"/>
        </w:rPr>
        <w:t>　　未来碳酸银的应用研究将更加深入，尤其是在生物医学领域，如开发新型抗菌敷料、癌症治疗药物载体等。市场调研网指出，随着材料科学的进步，复合材料的制备将提升碳酸银的性能，拓宽其应用范围。同时，环境友好型的生产技术将持续优化，以实现大规模低成本生产。此外，对碳酸银纳米材料的表面修饰与功能化研究，将增强其在特定领域的适应性和效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791488e9bf4853" w:history="1">
        <w:r>
          <w:rPr>
            <w:rStyle w:val="Hyperlink"/>
          </w:rPr>
          <w:t>2026-2032年全球与中国碳酸银市场现状深度调研与发展趋势分析报告</w:t>
        </w:r>
      </w:hyperlink>
      <w:r>
        <w:rPr>
          <w:rFonts w:hint="eastAsia"/>
        </w:rPr>
        <w:t>》，2025年碳酸银行业市场规模达 亿元，预计2032年市场规模将达 亿元，期间年均复合增长率（CAGR）达 %。报告从市场规模、需求变化及价格动态等维度，系统解析了碳酸银行业的现状与发展趋势。报告深入分析了碳酸银产业链各环节，科学预测了市场前景与技术发展方向，同时聚焦碳酸银细分市场特点及重点企业的经营表现，揭示了碳酸银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中国碳酸银概述</w:t>
      </w:r>
      <w:r>
        <w:rPr>
          <w:rFonts w:hint="eastAsia"/>
        </w:rPr>
        <w:br/>
      </w:r>
      <w:r>
        <w:rPr>
          <w:rFonts w:hint="eastAsia"/>
        </w:rPr>
        <w:t>　　第一节 碳酸银行业定义</w:t>
      </w:r>
      <w:r>
        <w:rPr>
          <w:rFonts w:hint="eastAsia"/>
        </w:rPr>
        <w:br/>
      </w:r>
      <w:r>
        <w:rPr>
          <w:rFonts w:hint="eastAsia"/>
        </w:rPr>
        <w:t>　　第二节 碳酸银行业发展特性</w:t>
      </w:r>
      <w:r>
        <w:rPr>
          <w:rFonts w:hint="eastAsia"/>
        </w:rPr>
        <w:br/>
      </w:r>
      <w:r>
        <w:rPr>
          <w:rFonts w:hint="eastAsia"/>
        </w:rPr>
        <w:t>　　第三节 碳酸银产业链分析</w:t>
      </w:r>
      <w:r>
        <w:rPr>
          <w:rFonts w:hint="eastAsia"/>
        </w:rPr>
        <w:br/>
      </w:r>
      <w:r>
        <w:rPr>
          <w:rFonts w:hint="eastAsia"/>
        </w:rPr>
        <w:t>　　第四节 碳酸银行业生命周期分析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2025-2026年国外碳酸银市场发展概况</w:t>
      </w:r>
      <w:r>
        <w:rPr>
          <w:rFonts w:hint="eastAsia"/>
        </w:rPr>
        <w:br/>
      </w:r>
      <w:r>
        <w:rPr>
          <w:rFonts w:hint="eastAsia"/>
        </w:rPr>
        <w:t>　　第一节 全球碳酸银市场发展分析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北美地区主要国家碳酸银市场概况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欧盟地区主要国家碳酸银市场概况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亚洲地区主要国家碳酸银市场概况</w:t>
      </w:r>
      <w:r>
        <w:rPr>
          <w:rFonts w:hint="eastAsia"/>
        </w:rPr>
        <w:br/>
      </w:r>
      <w:r>
        <w:rPr>
          <w:rFonts w:hint="eastAsia"/>
        </w:rPr>
        <w:t>　　第五节 全球碳酸银市场发展预测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2025-2026年中国碳酸银发展环境分析</w:t>
      </w:r>
      <w:r>
        <w:rPr>
          <w:rFonts w:hint="eastAsia"/>
        </w:rPr>
        <w:br/>
      </w:r>
      <w:r>
        <w:rPr>
          <w:rFonts w:hint="eastAsia"/>
        </w:rPr>
        <w:t>　　第一节 碳酸银行业经济环境分析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碳酸银行业相关政策、标准</w:t>
      </w:r>
      <w:r>
        <w:rPr>
          <w:rFonts w:hint="eastAsia"/>
        </w:rPr>
        <w:br/>
      </w:r>
      <w:r>
        <w:rPr>
          <w:rFonts w:hint="eastAsia"/>
        </w:rPr>
        <w:t>　　第三节 碳酸银行业相关发展规划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中国碳酸银技术发展分析</w:t>
      </w:r>
      <w:r>
        <w:rPr>
          <w:rFonts w:hint="eastAsia"/>
        </w:rPr>
        <w:br/>
      </w:r>
      <w:r>
        <w:rPr>
          <w:rFonts w:hint="eastAsia"/>
        </w:rPr>
        <w:t>　　第一节 当前碳酸银技术发展现状分析</w:t>
      </w:r>
      <w:r>
        <w:rPr>
          <w:rFonts w:hint="eastAsia"/>
        </w:rPr>
        <w:br/>
      </w:r>
      <w:r>
        <w:rPr>
          <w:rFonts w:hint="eastAsia"/>
        </w:rPr>
        <w:t>　　第二节 碳酸银生产中需注意的问题</w:t>
      </w:r>
      <w:r>
        <w:rPr>
          <w:rFonts w:hint="eastAsia"/>
        </w:rPr>
        <w:br/>
      </w:r>
      <w:r>
        <w:rPr>
          <w:rFonts w:hint="eastAsia"/>
        </w:rPr>
        <w:t>　　第三节 碳酸银行业主要技术趋势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碳酸银市场特性分析</w:t>
      </w:r>
      <w:r>
        <w:rPr>
          <w:rFonts w:hint="eastAsia"/>
        </w:rPr>
        <w:br/>
      </w:r>
      <w:r>
        <w:rPr>
          <w:rFonts w:hint="eastAsia"/>
        </w:rPr>
        <w:t>　　第一节 碳酸银行业集中度分析</w:t>
      </w:r>
      <w:r>
        <w:rPr>
          <w:rFonts w:hint="eastAsia"/>
        </w:rPr>
        <w:br/>
      </w:r>
      <w:r>
        <w:rPr>
          <w:rFonts w:hint="eastAsia"/>
        </w:rPr>
        <w:t>　　第二节 碳酸银行业SWOT分析</w:t>
      </w:r>
      <w:r>
        <w:rPr>
          <w:rFonts w:hint="eastAsia"/>
        </w:rPr>
        <w:br/>
      </w:r>
      <w:r>
        <w:rPr>
          <w:rFonts w:hint="eastAsia"/>
        </w:rPr>
        <w:t>　　　　一、碳酸银行业优势</w:t>
      </w:r>
      <w:r>
        <w:rPr>
          <w:rFonts w:hint="eastAsia"/>
        </w:rPr>
        <w:br/>
      </w:r>
      <w:r>
        <w:rPr>
          <w:rFonts w:hint="eastAsia"/>
        </w:rPr>
        <w:t>　　　　二、碳酸银行业劣势</w:t>
      </w:r>
      <w:r>
        <w:rPr>
          <w:rFonts w:hint="eastAsia"/>
        </w:rPr>
        <w:br/>
      </w:r>
      <w:r>
        <w:rPr>
          <w:rFonts w:hint="eastAsia"/>
        </w:rPr>
        <w:t>　　　　三、碳酸银行业机会</w:t>
      </w:r>
      <w:r>
        <w:rPr>
          <w:rFonts w:hint="eastAsia"/>
        </w:rPr>
        <w:br/>
      </w:r>
      <w:r>
        <w:rPr>
          <w:rFonts w:hint="eastAsia"/>
        </w:rPr>
        <w:t>　　　　四、碳酸银行业风险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中国碳酸银发展现状</w:t>
      </w:r>
      <w:r>
        <w:rPr>
          <w:rFonts w:hint="eastAsia"/>
        </w:rPr>
        <w:br/>
      </w:r>
      <w:r>
        <w:rPr>
          <w:rFonts w:hint="eastAsia"/>
        </w:rPr>
        <w:t>　　第一节 中国碳酸银市场现状分析</w:t>
      </w:r>
      <w:r>
        <w:rPr>
          <w:rFonts w:hint="eastAsia"/>
        </w:rPr>
        <w:br/>
      </w:r>
      <w:r>
        <w:rPr>
          <w:rFonts w:hint="eastAsia"/>
        </w:rPr>
        <w:t>　　第二节 中国碳酸银行业产量情况分析及预测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一、碳酸银总体产能规模</w:t>
      </w:r>
      <w:r>
        <w:rPr>
          <w:rFonts w:hint="eastAsia"/>
        </w:rPr>
        <w:br/>
      </w:r>
      <w:r>
        <w:rPr>
          <w:rFonts w:hint="eastAsia"/>
        </w:rPr>
        <w:t>　　　　二、碳酸银生产区域分布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三、2021-2026年中国碳酸银产量统计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三、2021-2032年中国碳酸银产量预测</w:t>
      </w:r>
      <w:r>
        <w:rPr>
          <w:rFonts w:hint="eastAsia"/>
        </w:rPr>
        <w:br/>
      </w:r>
      <w:r>
        <w:rPr>
          <w:rFonts w:hint="eastAsia"/>
        </w:rPr>
        <w:t>　　第三节 中国碳酸银市场需求分析及预测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一、中国碳酸银市场需求特点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二、2021-2026年中国碳酸银市场需求量统计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三、2021-2032年中国碳酸银市场需求量预测</w:t>
      </w:r>
      <w:r>
        <w:rPr>
          <w:rFonts w:hint="eastAsia"/>
        </w:rPr>
        <w:br/>
      </w:r>
      <w:r>
        <w:rPr>
          <w:rFonts w:hint="eastAsia"/>
        </w:rPr>
        <w:t>　　第四节 中国碳酸银价格趋势分析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一、2021-2026年中国碳酸银市场价格趋势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二、2021-2032年中国碳酸银市场价格走势预测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2021-2026年碳酸银行业经济运行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2021-2026年中国碳酸银行业盈利能力分析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2021-2026年中国碳酸银行业发展能力分析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2021-2026年碳酸银行业偿债能力分析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2021-2026年碳酸银制造企业数量分析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中国碳酸银行业重点地区发展分析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**地区碳酸银市场发展分析</w:t>
      </w:r>
      <w:r>
        <w:rPr>
          <w:rFonts w:hint="eastAsia"/>
        </w:rPr>
        <w:br/>
      </w:r>
      <w:r>
        <w:rPr>
          <w:rFonts w:hint="eastAsia"/>
        </w:rPr>
        <w:t>　　第三节 **地区碳酸银市场发展分析</w:t>
      </w:r>
      <w:r>
        <w:rPr>
          <w:rFonts w:hint="eastAsia"/>
        </w:rPr>
        <w:br/>
      </w:r>
      <w:r>
        <w:rPr>
          <w:rFonts w:hint="eastAsia"/>
        </w:rPr>
        <w:t>　　第四节 **地区碳酸银市场发展分析</w:t>
      </w:r>
      <w:r>
        <w:rPr>
          <w:rFonts w:hint="eastAsia"/>
        </w:rPr>
        <w:br/>
      </w:r>
      <w:r>
        <w:rPr>
          <w:rFonts w:hint="eastAsia"/>
        </w:rPr>
        <w:t>　　第五节 **地区碳酸银市场发展分析</w:t>
      </w:r>
      <w:r>
        <w:rPr>
          <w:rFonts w:hint="eastAsia"/>
        </w:rPr>
        <w:br/>
      </w:r>
      <w:r>
        <w:rPr>
          <w:rFonts w:hint="eastAsia"/>
        </w:rPr>
        <w:t>　　第六节 **地区碳酸银市场发展分析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2021-2026年中国碳酸银进出口分析</w:t>
      </w:r>
      <w:r>
        <w:rPr>
          <w:rFonts w:hint="eastAsia"/>
        </w:rPr>
        <w:br/>
      </w:r>
      <w:r>
        <w:rPr>
          <w:rFonts w:hint="eastAsia"/>
        </w:rPr>
        <w:t>　　第一节 碳酸银进口情况分析</w:t>
      </w:r>
      <w:r>
        <w:rPr>
          <w:rFonts w:hint="eastAsia"/>
        </w:rPr>
        <w:br/>
      </w:r>
      <w:r>
        <w:rPr>
          <w:rFonts w:hint="eastAsia"/>
        </w:rPr>
        <w:t>　　第二节 碳酸银出口情况分析</w:t>
      </w:r>
      <w:r>
        <w:rPr>
          <w:rFonts w:hint="eastAsia"/>
        </w:rPr>
        <w:br/>
      </w:r>
      <w:r>
        <w:rPr>
          <w:rFonts w:hint="eastAsia"/>
        </w:rPr>
        <w:t>　　第三节 影响碳酸银进出口因素分析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主要碳酸银生产企业及竞争格局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三、企业碳酸银经营状况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三、企业碳酸银经营状况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三、企业碳酸银经营状况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三、企业碳酸银经营状况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三、企业碳酸银经营状况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三、企业碳酸银经营状况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碳酸银行业投资战略研究</w:t>
      </w:r>
      <w:r>
        <w:rPr>
          <w:rFonts w:hint="eastAsia"/>
        </w:rPr>
        <w:br/>
      </w:r>
      <w:r>
        <w:rPr>
          <w:rFonts w:hint="eastAsia"/>
        </w:rPr>
        <w:t>　　第一节 碳酸银行业发展战略研究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对我国碳酸银品牌的战略思考</w:t>
      </w:r>
      <w:r>
        <w:rPr>
          <w:rFonts w:hint="eastAsia"/>
        </w:rPr>
        <w:br/>
      </w:r>
      <w:r>
        <w:rPr>
          <w:rFonts w:hint="eastAsia"/>
        </w:rPr>
        <w:t>　　　　一、碳酸银品牌的重要性</w:t>
      </w:r>
      <w:r>
        <w:rPr>
          <w:rFonts w:hint="eastAsia"/>
        </w:rPr>
        <w:br/>
      </w:r>
      <w:r>
        <w:rPr>
          <w:rFonts w:hint="eastAsia"/>
        </w:rPr>
        <w:t>　　　　二、碳酸银实施品牌战略的意义</w:t>
      </w:r>
      <w:r>
        <w:rPr>
          <w:rFonts w:hint="eastAsia"/>
        </w:rPr>
        <w:br/>
      </w:r>
      <w:r>
        <w:rPr>
          <w:rFonts w:hint="eastAsia"/>
        </w:rPr>
        <w:t>　　　　三、碳酸银企业品牌的现状分析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四、我国碳酸银企业的品牌战略</w:t>
      </w:r>
      <w:r>
        <w:rPr>
          <w:rFonts w:hint="eastAsia"/>
        </w:rPr>
        <w:br/>
      </w:r>
      <w:r>
        <w:rPr>
          <w:rFonts w:hint="eastAsia"/>
        </w:rPr>
        <w:t>　　　　五、碳酸银品牌战略管理的策略</w:t>
      </w:r>
      <w:r>
        <w:rPr>
          <w:rFonts w:hint="eastAsia"/>
        </w:rPr>
        <w:br/>
      </w:r>
      <w:r>
        <w:rPr>
          <w:rFonts w:hint="eastAsia"/>
        </w:rPr>
        <w:t>　　第三节 碳酸银经营策略分析</w:t>
      </w:r>
      <w:r>
        <w:rPr>
          <w:rFonts w:hint="eastAsia"/>
        </w:rPr>
        <w:br/>
      </w:r>
      <w:r>
        <w:rPr>
          <w:rFonts w:hint="eastAsia"/>
        </w:rPr>
        <w:t>　　　　一、碳酸银市场细分策略</w:t>
      </w:r>
      <w:r>
        <w:rPr>
          <w:rFonts w:hint="eastAsia"/>
        </w:rPr>
        <w:br/>
      </w:r>
      <w:r>
        <w:rPr>
          <w:rFonts w:hint="eastAsia"/>
        </w:rPr>
        <w:t>　　　　二、碳酸银市场创新策略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四、碳酸银新产品差异化战略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2021-2032年中国碳酸银发展趋势预测及投资风险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未来碳酸银行业发展趋势预测</w:t>
      </w:r>
      <w:r>
        <w:rPr>
          <w:rFonts w:hint="eastAsia"/>
        </w:rPr>
        <w:br/>
      </w:r>
      <w:r>
        <w:rPr>
          <w:rFonts w:hint="eastAsia"/>
        </w:rPr>
        <w:t>　　第二节 碳酸银行业投资风险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碳酸银投资建议</w:t>
      </w:r>
      <w:r>
        <w:rPr>
          <w:rFonts w:hint="eastAsia"/>
        </w:rPr>
        <w:br/>
      </w:r>
      <w:r>
        <w:rPr>
          <w:rFonts w:hint="eastAsia"/>
        </w:rPr>
        <w:t>　　第一节 碳酸银行业投资环境分析</w:t>
      </w:r>
      <w:r>
        <w:rPr>
          <w:rFonts w:hint="eastAsia"/>
        </w:rPr>
        <w:br/>
      </w:r>
      <w:r>
        <w:rPr>
          <w:rFonts w:hint="eastAsia"/>
        </w:rPr>
        <w:t>　　第二节 碳酸银行业投资进入壁垒分析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[.中.智.林.]研究结论及投资建议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碳酸银产业链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2021-2026年中国碳酸银行业市场规模及增长情况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2021-2026年中国碳酸银行业产量及增长趋势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2021-2026年中国碳酸银市场需求量及增速统计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2021-2026年中国碳酸银行业盈利情况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2021-2026年中国碳酸银行业企业数量情况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2021-2026年中国碳酸银行业企业平均规模情况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2021-2026年中国碳酸银行业市场规模及增长情况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**地区碳酸银市场规模及增长情况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**地区碳酸银行业市场需求情况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碳酸银重点企业（一）基本信息</w:t>
      </w:r>
      <w:r>
        <w:rPr>
          <w:rFonts w:hint="eastAsia"/>
        </w:rPr>
        <w:br/>
      </w:r>
      <w:r>
        <w:rPr>
          <w:rFonts w:hint="eastAsia"/>
        </w:rPr>
        <w:t>　　图表 碳酸银重点企业（一）经营情况分析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碳酸银重点企业（一）主要经济指标情况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碳酸银重点企业（一）盈利能力情况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碳酸银重点企业（一）偿债能力情况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碳酸银重点企业（一）运营能力情况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碳酸银重点企业（一）成长能力情况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碳酸银重点企业（二）基本信息</w:t>
      </w:r>
      <w:r>
        <w:rPr>
          <w:rFonts w:hint="eastAsia"/>
        </w:rPr>
        <w:br/>
      </w:r>
      <w:r>
        <w:rPr>
          <w:rFonts w:hint="eastAsia"/>
        </w:rPr>
        <w:t>　　图表 碳酸银重点企业（二）经营情况分析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碳酸银重点企业（二）主要经济指标情况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碳酸银重点企业（二）盈利能力情况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碳酸银重点企业（二）偿债能力情况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碳酸银重点企业（二）运营能力情况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碳酸银重点企业（二）成长能力情况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2021-2032年中国碳酸银行业产量预测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2021-2032年中国碳酸银市场需求量预测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2021-2032年中国碳酸银行业市场规模预测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2021-2032年中国碳酸银市场前景分析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2021-2032年中国碳酸银行业发展趋势预测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791488e9bf4853" w:history="1">
        <w:r>
          <w:rPr>
            <w:rStyle w:val="Hyperlink"/>
          </w:rPr>
          <w:t>2026-2032年全球与中国碳酸银市场现状深度调研与发展趋势分析报告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2531597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791488e9bf4853" w:history="1">
        <w:r>
          <w:rPr>
            <w:rStyle w:val="Hyperlink"/>
          </w:rPr>
          <w:t>https://www.20087.com/7/59/TanSuanYinDeFaZhanQuShi.html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热点：碳酸银为什么不存在、碳酸银化学式、碳酸银和盐酸反应、碳酸银存在吗、碳酸银什么颜色、碳酸银河、sio2中有几个si-o键、碳酸银溶于硝酸的离子方程式、加了碘酸钾的盐能吃吗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ce541d48c5445c" w:history="1">
      <w:r>
        <w:rPr>
          <w:rStyle w:val="Hyperlink"/>
        </w:rPr>
        <w:t>2026-2032年全球与中国碳酸银市场现状深度调研与发展趋势分析报告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9/TanSuanYinDeFaZhanQuShi.html" TargetMode="External" Id="Rb3791488e9bf48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9/TanSuanYinDeFaZhanQuShi.html" TargetMode="External" Id="Rdace541d48c544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2026-04-21T04:47:00Z</dcterms:created>
  <dcterms:modified xsi:type="dcterms:W3CDTF">2026-04-21T05:47:00Z</dcterms:modified>
  <dc:subject>2026-2032年全球与中国碳酸银市场现状深度调研与发展趋势分析报告</dc:subject>
  <dc:title>2026-2032年全球与中国碳酸银市场现状深度调研与发展趋势分析报告</dc:title>
  <cp:keywords>2026-2032年全球与中国碳酸银市场现状深度调研与发展趋势分析报告</cp:keywords>
  <dc:description>2026-2032年全球与中国碳酸银市场现状深度调研与发展趋势分析报告</dc:description>
</cp:coreProperties>
</file>