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993606004c92" w:history="1">
              <w:r>
                <w:rPr>
                  <w:rStyle w:val="Hyperlink"/>
                </w:rPr>
                <w:t>2025-2031年中国碳酸镉市场现状与前景趋势报告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993606004c92" w:history="1">
              <w:r>
                <w:rPr>
                  <w:rStyle w:val="Hyperlink"/>
                </w:rPr>
                <w:t>2025-2031年中国碳酸镉市场现状与前景趋势报告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2993606004c92" w:history="1">
                <w:r>
                  <w:rPr>
                    <w:rStyle w:val="Hyperlink"/>
                  </w:rPr>
                  <w:t>https://www.20087.com/7/39/TanSuanGeShiChangQianJingFenXi.html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镉(CdCO?)作为一种重要的无机化合物，主要用于制造镉盐、颜料、电池和光电材料。近年来，由于其在半导体、光电子器件和太阳能电池领域的潜在应用，碳酸镉的研究和开发活动显著增加。然而，镉的毒性限制了其在一些领域的应用，推动了对替代材料的探索。目前，碳酸镉的生产工艺主要涉及化学沉淀法，而纯度和粒径控制是保证产品质量的关键因素。</w:t>
      </w:r>
      <w:r>
        <w:rPr>
          <w:rFonts w:hint="eastAsia"/>
        </w:rPr>
        <w:br/>
      </w:r>
      <w:r>
        <w:rPr>
          <w:rFonts w:hint="eastAsia"/>
        </w:rPr>
        <w:t>　　未来，碳酸镉的发展将趋向于环保和高性能应用。随着绿色化学原则的推广，研究人员致力于开发低毒或无毒的镉基材料，同时探索碳酸镉在新型光电器件中的作用，如量子点发光二极管(QLEDs)。此外，通过改进合成方法，例如水热合成和溶胶-凝胶技术，可以控制粒子形态和尺寸，从而优化材料的光学和电学性能。然而，如何平衡经济效益与环境影响，以及如何满足特定应用对材料性能的需求，是该领域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2993606004c92" w:history="1">
        <w:r>
          <w:rPr>
            <w:rStyle w:val="Hyperlink"/>
          </w:rPr>
          <w:t>2025-2031年中国碳酸镉市场现状与前景趋势报告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碳酸镉行业的发展现状、市场规模、供需动态及进出口情况。报告详细解读了碳酸镉产业链上下游、重点区域市场、竞争格局及领先企业的表现，同时评估了碳酸镉行业风险与投资机会。通过对碳酸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碳酸镉行业相关概述</w:t>
      </w:r>
      <w:r>
        <w:rPr>
          <w:rFonts w:hint="eastAsia"/>
        </w:rPr>
        <w:br/>
      </w:r>
      <w:r>
        <w:rPr>
          <w:rFonts w:hint="eastAsia"/>
        </w:rPr>
        <w:t>　　　　一、碳酸镉行业定义及特点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1、碳酸镉行业定义</w:t>
      </w:r>
      <w:r>
        <w:rPr>
          <w:rFonts w:hint="eastAsia"/>
        </w:rPr>
        <w:br/>
      </w:r>
      <w:r>
        <w:rPr>
          <w:rFonts w:hint="eastAsia"/>
        </w:rPr>
        <w:t>　　　　　　2、碳酸镉行业特点</w:t>
      </w:r>
      <w:r>
        <w:rPr>
          <w:rFonts w:hint="eastAsia"/>
        </w:rPr>
        <w:br/>
      </w:r>
      <w:r>
        <w:rPr>
          <w:rFonts w:hint="eastAsia"/>
        </w:rPr>
        <w:t>　　　　二、碳酸镉行业经营模式分析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1、碳酸镉生产模式</w:t>
      </w:r>
      <w:r>
        <w:rPr>
          <w:rFonts w:hint="eastAsia"/>
        </w:rPr>
        <w:br/>
      </w:r>
      <w:r>
        <w:rPr>
          <w:rFonts w:hint="eastAsia"/>
        </w:rPr>
        <w:t>　　　　　　2、碳酸镉采购模式</w:t>
      </w:r>
      <w:r>
        <w:rPr>
          <w:rFonts w:hint="eastAsia"/>
        </w:rPr>
        <w:br/>
      </w:r>
      <w:r>
        <w:rPr>
          <w:rFonts w:hint="eastAsia"/>
        </w:rPr>
        <w:t>　　　　　　3、碳酸镉销售模式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2024-2025年全球碳酸镉行业发展概况</w:t>
      </w:r>
      <w:r>
        <w:rPr>
          <w:rFonts w:hint="eastAsia"/>
        </w:rPr>
        <w:br/>
      </w:r>
      <w:r>
        <w:rPr>
          <w:rFonts w:hint="eastAsia"/>
        </w:rPr>
        <w:t>　　第二节 全球碳酸镉行业发展走势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2024-2025年中国碳酸镉行业发展环境分析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当前我国碳酸镉技术发展现状</w:t>
      </w:r>
      <w:r>
        <w:rPr>
          <w:rFonts w:hint="eastAsia"/>
        </w:rPr>
        <w:br/>
      </w:r>
      <w:r>
        <w:rPr>
          <w:rFonts w:hint="eastAsia"/>
        </w:rPr>
        <w:t>　　第二节 中外碳酸镉技术差距及产生差距的主要原因分析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提高我国碳酸镉技术的对策</w:t>
      </w:r>
      <w:r>
        <w:rPr>
          <w:rFonts w:hint="eastAsia"/>
        </w:rPr>
        <w:br/>
      </w:r>
      <w:r>
        <w:rPr>
          <w:rFonts w:hint="eastAsia"/>
        </w:rPr>
        <w:t>　　第四节 中国碳酸镉研发、设计发展趋势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一、2019-2024年碳酸镉行业市场需求情况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一、2019-2024年碳酸镉行业产量统计</w:t>
      </w:r>
      <w:r>
        <w:rPr>
          <w:rFonts w:hint="eastAsia"/>
        </w:rPr>
        <w:br/>
      </w:r>
      <w:r>
        <w:rPr>
          <w:rFonts w:hint="eastAsia"/>
        </w:rPr>
        <w:t>　　　　二、碳酸镉行业市场供给特点分析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三、2025-2031年碳酸镉行业产量预测</w:t>
      </w:r>
      <w:r>
        <w:rPr>
          <w:rFonts w:hint="eastAsia"/>
        </w:rPr>
        <w:br/>
      </w:r>
      <w:r>
        <w:rPr>
          <w:rFonts w:hint="eastAsia"/>
        </w:rPr>
        <w:t>　　第五节 碳酸镉行业市场供需平衡状况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二、**地区碳酸镉市场调研分析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三、**地区碳酸镉市场调研分析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四、**地区碳酸镉市场调研分析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五、**地区碳酸镉市场调研分析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碳酸镉行业竞争格局分析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碳酸镉行业集中度分析</w:t>
      </w:r>
      <w:r>
        <w:rPr>
          <w:rFonts w:hint="eastAsia"/>
        </w:rPr>
        <w:br/>
      </w:r>
      <w:r>
        <w:rPr>
          <w:rFonts w:hint="eastAsia"/>
        </w:rPr>
        <w:t>　　　　一、碳酸镉市场集中度分析</w:t>
      </w:r>
      <w:r>
        <w:rPr>
          <w:rFonts w:hint="eastAsia"/>
        </w:rPr>
        <w:br/>
      </w:r>
      <w:r>
        <w:rPr>
          <w:rFonts w:hint="eastAsia"/>
        </w:rPr>
        <w:t>　　　　二、碳酸镉企业集中度分析</w:t>
      </w:r>
      <w:r>
        <w:rPr>
          <w:rFonts w:hint="eastAsia"/>
        </w:rPr>
        <w:br/>
      </w:r>
      <w:r>
        <w:rPr>
          <w:rFonts w:hint="eastAsia"/>
        </w:rPr>
        <w:t>　　　　三、碳酸镉区域集中度分析</w:t>
      </w:r>
      <w:r>
        <w:rPr>
          <w:rFonts w:hint="eastAsia"/>
        </w:rPr>
        <w:br/>
      </w:r>
      <w:r>
        <w:rPr>
          <w:rFonts w:hint="eastAsia"/>
        </w:rPr>
        <w:t>　　第二节 碳酸镉行业竞争格局分析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碳酸镉企业发展策略分析</w:t>
      </w:r>
      <w:r>
        <w:rPr>
          <w:rFonts w:hint="eastAsia"/>
        </w:rPr>
        <w:br/>
      </w:r>
      <w:r>
        <w:rPr>
          <w:rFonts w:hint="eastAsia"/>
        </w:rPr>
        <w:t>　　第一节 碳酸镉市场策略分析</w:t>
      </w:r>
      <w:r>
        <w:rPr>
          <w:rFonts w:hint="eastAsia"/>
        </w:rPr>
        <w:br/>
      </w:r>
      <w:r>
        <w:rPr>
          <w:rFonts w:hint="eastAsia"/>
        </w:rPr>
        <w:t>　　　　一、碳酸镉价格策略分析</w:t>
      </w:r>
      <w:r>
        <w:rPr>
          <w:rFonts w:hint="eastAsia"/>
        </w:rPr>
        <w:br/>
      </w:r>
      <w:r>
        <w:rPr>
          <w:rFonts w:hint="eastAsia"/>
        </w:rPr>
        <w:t>　　　　二、碳酸镉渠道策略分析</w:t>
      </w:r>
      <w:r>
        <w:rPr>
          <w:rFonts w:hint="eastAsia"/>
        </w:rPr>
        <w:br/>
      </w:r>
      <w:r>
        <w:rPr>
          <w:rFonts w:hint="eastAsia"/>
        </w:rPr>
        <w:t>　　第二节 碳酸镉销售策略分析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对我国碳酸镉品牌的战略思考</w:t>
      </w:r>
      <w:r>
        <w:rPr>
          <w:rFonts w:hint="eastAsia"/>
        </w:rPr>
        <w:br/>
      </w:r>
      <w:r>
        <w:rPr>
          <w:rFonts w:hint="eastAsia"/>
        </w:rPr>
        <w:t>　　　　一、碳酸镉实施品牌战略的意义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三、我国碳酸镉企业的品牌战略</w:t>
      </w:r>
      <w:r>
        <w:rPr>
          <w:rFonts w:hint="eastAsia"/>
        </w:rPr>
        <w:br/>
      </w:r>
      <w:r>
        <w:rPr>
          <w:rFonts w:hint="eastAsia"/>
        </w:rPr>
        <w:t>　　　　四、碳酸镉品牌战略管理的策略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中国碳酸镉行业营销策略分析</w:t>
      </w:r>
      <w:r>
        <w:rPr>
          <w:rFonts w:hint="eastAsia"/>
        </w:rPr>
        <w:br/>
      </w:r>
      <w:r>
        <w:rPr>
          <w:rFonts w:hint="eastAsia"/>
        </w:rPr>
        <w:t>　　第一节 碳酸镉市场推广策略研究分析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一、做好碳酸镉产品导入</w:t>
      </w:r>
      <w:r>
        <w:rPr>
          <w:rFonts w:hint="eastAsia"/>
        </w:rPr>
        <w:br/>
      </w:r>
      <w:r>
        <w:rPr>
          <w:rFonts w:hint="eastAsia"/>
        </w:rPr>
        <w:t>　　　　二、做好碳酸镉产品组合和产品线决策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一、碳酸镉行业营销环境分析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2025年碳酸镉市场前景分析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2025-2031年中国碳酸镉行业盈利模式与投资策略分析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中^智^林^：中国碳酸镉行业多元化经营战略的可行性分析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碳酸镉行业类别</w:t>
      </w:r>
      <w:r>
        <w:rPr>
          <w:rFonts w:hint="eastAsia"/>
        </w:rPr>
        <w:br/>
      </w:r>
      <w:r>
        <w:rPr>
          <w:rFonts w:hint="eastAsia"/>
        </w:rPr>
        <w:t>　　图表 碳酸镉行业产业链调研</w:t>
      </w:r>
      <w:r>
        <w:rPr>
          <w:rFonts w:hint="eastAsia"/>
        </w:rPr>
        <w:br/>
      </w:r>
      <w:r>
        <w:rPr>
          <w:rFonts w:hint="eastAsia"/>
        </w:rPr>
        <w:t>　　图表 碳酸镉行业现状</w:t>
      </w:r>
      <w:r>
        <w:rPr>
          <w:rFonts w:hint="eastAsia"/>
        </w:rPr>
        <w:br/>
      </w:r>
      <w:r>
        <w:rPr>
          <w:rFonts w:hint="eastAsia"/>
        </w:rPr>
        <w:t>　　图表 碳酸镉行业标准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2019-2024年中国碳酸镉行业产量统计</w:t>
      </w:r>
      <w:r>
        <w:rPr>
          <w:rFonts w:hint="eastAsia"/>
        </w:rPr>
        <w:br/>
      </w:r>
      <w:r>
        <w:rPr>
          <w:rFonts w:hint="eastAsia"/>
        </w:rPr>
        <w:t>　　图表 碳酸镉行业动态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2019-2024年中国碳酸镉市场需求量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2019-2024年中国碳酸镉行情</w:t>
      </w:r>
      <w:r>
        <w:rPr>
          <w:rFonts w:hint="eastAsia"/>
        </w:rPr>
        <w:br/>
      </w:r>
      <w:r>
        <w:rPr>
          <w:rFonts w:hint="eastAsia"/>
        </w:rPr>
        <w:t>　　图表 2019-2024年中国碳酸镉价格走势图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**地区碳酸镉市场规模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</w:t>
      </w:r>
      <w:r>
        <w:rPr>
          <w:rFonts w:hint="eastAsia"/>
        </w:rPr>
        <w:br/>
      </w:r>
      <w:r>
        <w:rPr>
          <w:rFonts w:hint="eastAsia"/>
        </w:rPr>
        <w:t>　　图表 **地区碳酸镉市场调研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**地区碳酸镉市场规模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</w:t>
      </w:r>
      <w:r>
        <w:rPr>
          <w:rFonts w:hint="eastAsia"/>
        </w:rPr>
        <w:br/>
      </w:r>
      <w:r>
        <w:rPr>
          <w:rFonts w:hint="eastAsia"/>
        </w:rPr>
        <w:t>　　图表 **地区碳酸镉市场调研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碳酸镉行业竞争对手分析</w:t>
      </w:r>
      <w:r>
        <w:rPr>
          <w:rFonts w:hint="eastAsia"/>
        </w:rPr>
        <w:br/>
      </w:r>
      <w:r>
        <w:rPr>
          <w:rFonts w:hint="eastAsia"/>
        </w:rPr>
        <w:t>　　图表 碳酸镉重点企业（一）基本信息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2025-2031年中国碳酸镉行业市场规模预测</w:t>
      </w:r>
      <w:r>
        <w:rPr>
          <w:rFonts w:hint="eastAsia"/>
        </w:rPr>
        <w:br/>
      </w:r>
      <w:r>
        <w:rPr>
          <w:rFonts w:hint="eastAsia"/>
        </w:rPr>
        <w:t>　　图表 碳酸镉行业准入条件</w:t>
      </w:r>
      <w:r>
        <w:rPr>
          <w:rFonts w:hint="eastAsia"/>
        </w:rPr>
        <w:br/>
      </w:r>
      <w:r>
        <w:rPr>
          <w:rFonts w:hint="eastAsia"/>
        </w:rPr>
        <w:t>　　图表 2025年中国碳酸镉市场前景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993606004c92" w:history="1">
        <w:r>
          <w:rPr>
            <w:rStyle w:val="Hyperlink"/>
          </w:rPr>
          <w:t>2025-2031年中国碳酸镉市场现状与前景趋势报告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2993606004c92" w:history="1">
        <w:r>
          <w:rPr>
            <w:rStyle w:val="Hyperlink"/>
          </w:rPr>
          <w:t>https://www.20087.com/7/39/TanSuanGeShiChangQianJingFenXi.html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热点：微量元素镉、碳酸镉是沉淀、高氯酸镉、碳酸镉有毒吗、镉标准溶液、碳酸镉可溶吗、碳酸镉ksp、碳酸镉与硫离子反应方程式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21ec1aa04a5f" w:history="1">
      <w:r>
        <w:rPr>
          <w:rStyle w:val="Hyperlink"/>
        </w:rPr>
        <w:t>2025-2031年中国碳酸镉市场现状与前景趋势报告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anSuanGeShiChangQianJingFenXi.html" TargetMode="External" Id="Re2a29936060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anSuanGeShiChangQianJingFenXi.html" TargetMode="External" Id="R383921ec1aa0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2024-12-05T05:09:00Z</dcterms:created>
  <dcterms:modified xsi:type="dcterms:W3CDTF">2024-12-05T06:09:00Z</dcterms:modified>
  <dc:subject>2025-2031年中国碳酸镉市场现状与前景趋势报告</dc:subject>
  <dc:title>2025-2031年中国碳酸镉市场现状与前景趋势报告</dc:title>
  <cp:keywords>2025-2031年中国碳酸镉市场现状与前景趋势报告</cp:keywords>
  <dc:description>2025-2031年中国碳酸镉市场现状与前景趋势报告</dc:description>
</cp:coreProperties>
</file>