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fe455b2154a4b" w:history="1">
              <w:r>
                <w:rPr>
                  <w:rStyle w:val="Hyperlink"/>
                </w:rPr>
                <w:t>2024-2030年全球与中国纳米纤维行业现状全面调研与发展趋势分析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fe455b2154a4b" w:history="1">
              <w:r>
                <w:rPr>
                  <w:rStyle w:val="Hyperlink"/>
                </w:rPr>
                <w:t>2024-2030年全球与中国纳米纤维行业现状全面调研与发展趋势分析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fe455b2154a4b" w:history="1">
                <w:r>
                  <w:rPr>
                    <w:rStyle w:val="Hyperlink"/>
                  </w:rPr>
                  <w:t>https://www.20087.com/7/69/NaMiXianWeiWeiLaiFaZhanQuShi.html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以其独特的物理、化学和生物特性，在材料科学、生物医学和能源领域展现出巨大的应用潜力。纳米纤维技术通过静电纺丝、模板合成等方法，能够制备出直径在几纳米至几百纳米之间的纤维，具有高比表面积、优异的机械强度和可控的孔隙结构。近年来，纳米纤维在过滤材料、组织工程支架和超级电容器等领域的应用取得了突破性进展，推动了相关产业的技术革新。</w:t>
      </w:r>
      <w:r>
        <w:rPr>
          <w:rFonts w:hint="eastAsia"/>
        </w:rPr>
        <w:br/>
      </w:r>
      <w:r>
        <w:rPr>
          <w:rFonts w:hint="eastAsia"/>
        </w:rPr>
        <w:t>　　未来，纳米纤维技术将向更深层次的功能化和集成化发展。市场调研网指出，在生物医学领域，纳米纤维将作为药物输送载体、细胞培养基质和生物传感器的基础材料，促进个性化医疗和再生医学的进步。在能源领域，纳米纤维将用于开发高效的太阳能电池、锂离子电池隔膜和催化剂载体，助力清洁能源技术的发展。同时，纳米纤维与传统材料的复合，将创造出具有特殊性能的新型复合材料，满足航空航天、汽车和电子工业的高性能需求。随着纳米纤维制备技术的不断优化，其大规模生产成本有望降低，推动纳米纤维应用的商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fe455b2154a4b" w:history="1">
        <w:r>
          <w:rPr>
            <w:rStyle w:val="Hyperlink"/>
          </w:rPr>
          <w:t>2024-2030年全球与中国纳米纤维行业现状全面调研与发展趋势分析</w:t>
        </w:r>
      </w:hyperlink>
      <w:r>
        <w:rPr>
          <w:rFonts w:hint="eastAsia"/>
        </w:rPr>
        <w:t>》，2024年纳米纤维行业市场规模达 亿元，预计2030年市场规模将达 亿元，期间年均复合增长率（CAGR）达 %。报告通过严谨的分析、翔实的数据及直观的图表，系统解析了纳米纤维行业的市场规模、需求变化、价格波动及产业链结构。报告全面评估了当前纳米纤维市场现状，科学预测了未来市场前景与发展趋势，重点剖析了纳米纤维细分市场的机遇与挑战。同时，报告对纳米纤维重点企业的竞争地位及市场集中度进行了评估，为纳米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纳米纤维行业简介</w:t>
      </w:r>
      <w:r>
        <w:rPr>
          <w:rFonts w:hint="eastAsia"/>
        </w:rPr>
        <w:br/>
      </w:r>
      <w:r>
        <w:rPr>
          <w:rFonts w:hint="eastAsia"/>
        </w:rPr>
        <w:t>　　　　1.1.1 纳米纤维行业界定及分类</w:t>
      </w:r>
      <w:r>
        <w:rPr>
          <w:rFonts w:hint="eastAsia"/>
        </w:rPr>
        <w:br/>
      </w:r>
      <w:r>
        <w:rPr>
          <w:rFonts w:hint="eastAsia"/>
        </w:rPr>
        <w:t>　　　　1.1.2 纳米纤维行业特征</w:t>
      </w:r>
      <w:r>
        <w:rPr>
          <w:rFonts w:hint="eastAsia"/>
        </w:rPr>
        <w:br/>
      </w:r>
      <w:r>
        <w:rPr>
          <w:rFonts w:hint="eastAsia"/>
        </w:rPr>
        <w:t>　　1.2 纳米纤维产品主要分类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不同种类纳米纤维价格走势（2018-2023年）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分子技术</w:t>
      </w:r>
      <w:r>
        <w:rPr>
          <w:rFonts w:hint="eastAsia"/>
        </w:rPr>
        <w:br/>
      </w:r>
      <w:r>
        <w:rPr>
          <w:rFonts w:hint="eastAsia"/>
        </w:rPr>
        <w:t>　　　　1.2.3 纺丝法制备法</w:t>
      </w:r>
      <w:r>
        <w:rPr>
          <w:rFonts w:hint="eastAsia"/>
        </w:rPr>
        <w:br/>
      </w:r>
      <w:r>
        <w:rPr>
          <w:rFonts w:hint="eastAsia"/>
        </w:rPr>
        <w:t>　　　　1.2.4 生物制备法</w:t>
      </w:r>
      <w:r>
        <w:rPr>
          <w:rFonts w:hint="eastAsia"/>
        </w:rPr>
        <w:br/>
      </w:r>
      <w:r>
        <w:rPr>
          <w:rFonts w:hint="eastAsia"/>
        </w:rPr>
        <w:t>　　1.3 纳米纤维主要应用领域分析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纳米纤维行业集中度分析</w:t>
      </w:r>
      <w:r>
        <w:rPr>
          <w:rFonts w:hint="eastAsia"/>
        </w:rPr>
        <w:br/>
      </w:r>
      <w:r>
        <w:rPr>
          <w:rFonts w:hint="eastAsia"/>
        </w:rPr>
        <w:t>　　　　2.4.2 纳米纤维行业竞争程度分析</w:t>
      </w:r>
      <w:r>
        <w:rPr>
          <w:rFonts w:hint="eastAsia"/>
        </w:rPr>
        <w:br/>
      </w:r>
      <w:r>
        <w:rPr>
          <w:rFonts w:hint="eastAsia"/>
        </w:rPr>
        <w:t>　　2.5 纳米纤维全球领先企业SWOT分析</w:t>
      </w:r>
      <w:r>
        <w:rPr>
          <w:rFonts w:hint="eastAsia"/>
        </w:rPr>
        <w:br/>
      </w:r>
      <w:r>
        <w:rPr>
          <w:rFonts w:hint="eastAsia"/>
        </w:rPr>
        <w:t>　　2.6 纳米纤维中国企业SWOT分析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从生产角度分析全球主要地区纳米纤维产量、产值、市场份额、增长率及发展趋势（2018-2023年）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全球主要地区纳米纤维产量、产值及市场份额（2018-2023年）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东南亚市场纳米纤维2018-2023年产量、产值及增长率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印度市场纳米纤维2018-2023年产量、产值及增长率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从消费角度分析全球主要地区纳米纤维消费量、市场份额及发展趋势（2018-2023年）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全球主要地区纳米纤维消费量、市场份额及发展预测（2018-2023年）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东南亚市场纳米纤维2018-2023年消费量、增长率及发展预测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印度市场纳米纤维2018-2023年消费量增长率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不同类型纳米纤维产量、价格、产值及市场份额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全球市场纳米纤维不同类型纳米纤维产量及市场份额（2018-2023年）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全球市场不同类型纳米纤维产值、市场份额（2018-2023年）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全球市场不同类型纳米纤维价格走势（2018-2023年）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中国市场纳米纤维主要分类产量及市场份额及（2018-2023年）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中国市场纳米纤维主要分类产值、市场份额（2018-2023年）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中国市场纳米纤维主要分类价格走势（2018-2023年）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纳米纤维产业链分析</w:t>
      </w:r>
      <w:r>
        <w:rPr>
          <w:rFonts w:hint="eastAsia"/>
        </w:rPr>
        <w:br/>
      </w:r>
      <w:r>
        <w:rPr>
          <w:rFonts w:hint="eastAsia"/>
        </w:rPr>
        <w:t>　　7.2 纳米纤维产业上游供应分析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全球市场纳米纤维下游主要应用领域消费量、市场份额及增长率（2018-2023年）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中国市场纳米纤维主要应用领域消费量、市场份额及增长率（2018-2023年）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中国市场纳米纤维主要进口来源</w:t>
      </w:r>
      <w:r>
        <w:rPr>
          <w:rFonts w:hint="eastAsia"/>
        </w:rPr>
        <w:br/>
      </w:r>
      <w:r>
        <w:rPr>
          <w:rFonts w:hint="eastAsia"/>
        </w:rPr>
        <w:t>　　8.4 中国市场纳米纤维主要出口目的地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中国市场纳米纤维主要地区分布</w:t>
      </w:r>
      <w:r>
        <w:rPr>
          <w:rFonts w:hint="eastAsia"/>
        </w:rPr>
        <w:br/>
      </w:r>
      <w:r>
        <w:rPr>
          <w:rFonts w:hint="eastAsia"/>
        </w:rPr>
        <w:t>　　9.1 中国纳米纤维生产地区分布</w:t>
      </w:r>
      <w:r>
        <w:rPr>
          <w:rFonts w:hint="eastAsia"/>
        </w:rPr>
        <w:br/>
      </w:r>
      <w:r>
        <w:rPr>
          <w:rFonts w:hint="eastAsia"/>
        </w:rPr>
        <w:t>　　9.2 中国纳米纤维消费地区分布</w:t>
      </w:r>
      <w:r>
        <w:rPr>
          <w:rFonts w:hint="eastAsia"/>
        </w:rPr>
        <w:br/>
      </w:r>
      <w:r>
        <w:rPr>
          <w:rFonts w:hint="eastAsia"/>
        </w:rPr>
        <w:t>　　9.3 中国纳米纤维市场集中度及发展趋势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纳米纤维产品图片</w:t>
      </w:r>
      <w:r>
        <w:rPr>
          <w:rFonts w:hint="eastAsia"/>
        </w:rPr>
        <w:br/>
      </w:r>
      <w:r>
        <w:rPr>
          <w:rFonts w:hint="eastAsia"/>
        </w:rPr>
        <w:t>　　表 纳米纤维产品分类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2024年全球不同种类纳米纤维产量市场份额</w:t>
      </w:r>
      <w:r>
        <w:rPr>
          <w:rFonts w:hint="eastAsia"/>
        </w:rPr>
        <w:br/>
      </w:r>
      <w:r>
        <w:rPr>
          <w:rFonts w:hint="eastAsia"/>
        </w:rPr>
        <w:t>　　表 不同种类纳米纤维价格列表及趋势（2018-2023年）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分子技术产品图片</w:t>
      </w:r>
      <w:r>
        <w:rPr>
          <w:rFonts w:hint="eastAsia"/>
        </w:rPr>
        <w:br/>
      </w:r>
      <w:r>
        <w:rPr>
          <w:rFonts w:hint="eastAsia"/>
        </w:rPr>
        <w:t>　　图 纺丝法制备法产品图片</w:t>
      </w:r>
      <w:r>
        <w:rPr>
          <w:rFonts w:hint="eastAsia"/>
        </w:rPr>
        <w:br/>
      </w:r>
      <w:r>
        <w:rPr>
          <w:rFonts w:hint="eastAsia"/>
        </w:rPr>
        <w:t>　　图 生物制备法产品图片</w:t>
      </w:r>
      <w:r>
        <w:rPr>
          <w:rFonts w:hint="eastAsia"/>
        </w:rPr>
        <w:br/>
      </w:r>
      <w:r>
        <w:rPr>
          <w:rFonts w:hint="eastAsia"/>
        </w:rPr>
        <w:t>　　表 纳米纤维主要应用领域表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全球市场纳米纤维产量（万吨）及增长率（2018-2023年）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全球市场纳米纤维产值（万元）及增长率（2018-2023年）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中国市场纳米纤维产量（万吨）、增长率及发展趋势（2018-2023年）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中国市场纳米纤维产值（万元）、增长率及未来发展趋势（2018-2023年）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全球纳米纤维产量（万吨）、表观消费量及发展趋势（2018-2023年）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中国纳米纤维产能（万吨）、产量（万吨）、产能利用率及发展趋势（2018-2023年）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中国纳米纤维产量（万吨）、表观消费量及发展趋势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中国纳米纤维产量（万吨）、市场需求量及发展趋势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纳米纤维全球领先企业SWOT分析</w:t>
      </w:r>
      <w:r>
        <w:rPr>
          <w:rFonts w:hint="eastAsia"/>
        </w:rPr>
        <w:br/>
      </w:r>
      <w:r>
        <w:rPr>
          <w:rFonts w:hint="eastAsia"/>
        </w:rPr>
        <w:t>　　表 纳米纤维中国企业SWOT分析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全球主要地区纳米纤维2018-2023年产量（万吨）列表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全球主要地区纳米纤维2018-2023年产值（万元）列表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全球主要地区纳米纤维2018-2023年产值市场份额列表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全球主要地区纳米纤维2024年产值市场份额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美国市场纳米纤维2018-2023年产值（万元）及增长率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印度市场纳米纤维2018-2023年产量（万吨）及增长率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印度市场纳米纤维2018-2023年产值（万元）及增长率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全球主要地区纳米纤维2018-2023年消费量（万吨）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全球主要地区纳米纤维2018-2023年消费量市场份额列表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全球主要地区纳米纤维2024年消费量市场份额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印度市场纳米纤维2018-2023年消费量（万吨）、增长率及发展预测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全球市场不同类型纳米纤维产量（万吨）（2018-2023年）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全球市场不同类型纳米纤维价格走势（2018-2023年）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纳米纤维产业链图</w:t>
      </w:r>
      <w:r>
        <w:rPr>
          <w:rFonts w:hint="eastAsia"/>
        </w:rPr>
        <w:br/>
      </w:r>
      <w:r>
        <w:rPr>
          <w:rFonts w:hint="eastAsia"/>
        </w:rPr>
        <w:t>　　表 纳米纤维上游原料供应商及联系方式列表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中国市场纳米纤维产量（万吨）、消费量（万吨）、进出口分析及未来趋势（2018-2023年）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fe455b2154a4b" w:history="1">
        <w:r>
          <w:rPr>
            <w:rStyle w:val="Hyperlink"/>
          </w:rPr>
          <w:t>2024-2030年全球与中国纳米纤维行业现状全面调研与发展趋势分析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fe455b2154a4b" w:history="1">
        <w:r>
          <w:rPr>
            <w:rStyle w:val="Hyperlink"/>
          </w:rPr>
          <w:t>https://www.20087.com/7/69/NaMiXianWeiWeiLaiFaZhanQuShi.html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热点：纳米纤维对人体有害吗、纳米纤维膜、纳米纤维是塑料吗、纳米纤维是什么材料、毫米微米纳米、纳米纤维素的制备、三大天然材料和三大合成、纳米纤维布、玻璃纤维吃了三年了要紧吗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c27b8ec14378" w:history="1">
      <w:r>
        <w:rPr>
          <w:rStyle w:val="Hyperlink"/>
        </w:rPr>
        <w:t>2024-2030年全球与中国纳米纤维行业现状全面调研与发展趋势分析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aMiXianWeiWeiLaiFaZhanQuShi.html" TargetMode="External" Id="Rd08fe455b215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aMiXianWeiWeiLaiFaZhanQuShi.html" TargetMode="External" Id="R6457c27b8ec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2023-11-05T00:59:00Z</dcterms:created>
  <dcterms:modified xsi:type="dcterms:W3CDTF">2023-11-05T01:59:00Z</dcterms:modified>
  <dc:subject>2024-2030年全球与中国纳米纤维行业现状全面调研与发展趋势分析</dc:subject>
  <dc:title>2024-2030年全球与中国纳米纤维行业现状全面调研与发展趋势分析</dc:title>
  <cp:keywords>2024-2030年全球与中国纳米纤维行业现状全面调研与发展趋势分析</cp:keywords>
  <dc:description>2024-2030年全球与中国纳米纤维行业现状全面调研与发展趋势分析</dc:description>
</cp:coreProperties>
</file>