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a80edd565459d" w:history="1">
              <w:r>
                <w:rPr>
                  <w:rStyle w:val="Hyperlink"/>
                </w:rPr>
                <w:t>2025-2031年全球与中国羧甲基纤维素钠（CMC）市场现状分析及发展前景预测报告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a80edd565459d" w:history="1">
              <w:r>
                <w:rPr>
                  <w:rStyle w:val="Hyperlink"/>
                </w:rPr>
                <w:t>2025-2031年全球与中国羧甲基纤维素钠（CMC）市场现状分析及发展前景预测报告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a80edd565459d" w:history="1">
                <w:r>
                  <w:rPr>
                    <w:rStyle w:val="Hyperlink"/>
                  </w:rPr>
                  <w:t>https://www.20087.com/7/79/SuoJiaJiXianWeiSuNa-CMC-ShiChangQianJingFenXi.html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钠（CMC）是一种广泛应用的水溶性纤维素衍生物，因其良好的增稠、乳化和成膜性能而在食品、制药、造纸和建筑等多个领域有着重要应用。目前，CMC的生产工艺已经相对成熟，但在提高产品纯度和功能多样性方面仍有较大发展空间。此外，随着消费者对食品安全和环境保护的关注度不断提高，CMC生产企业需要在生产工艺和产品应用上做出相应调整。</w:t>
      </w:r>
      <w:r>
        <w:rPr>
          <w:rFonts w:hint="eastAsia"/>
        </w:rPr>
        <w:br/>
      </w:r>
      <w:r>
        <w:rPr>
          <w:rFonts w:hint="eastAsia"/>
        </w:rPr>
        <w:t>　　未来，CMC的发展将更加注重功能化和绿色环保。一方面，通过化学修饰和物理改性，开发出具有特殊性能的新一代CMC产品，如抗菌型、抗氧化型等，以满足不同应用领域的需求。另一方面，随着循环经济理念的推广，开发基于可再生资源的CMC生产工艺将成为重要方向。此外，随着纳米技术的进步，纳米级CMC的应用前景广阔，特别是在生物医药和高端化妆品领域，有望实现更高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a80edd565459d" w:history="1">
        <w:r>
          <w:rPr>
            <w:rStyle w:val="Hyperlink"/>
          </w:rPr>
          <w:t>2025-2031年全球与中国羧甲基纤维素钠（CMC）市场现状分析及发展前景预测报告</w:t>
        </w:r>
      </w:hyperlink>
      <w:r>
        <w:rPr>
          <w:rFonts w:hint="eastAsia"/>
        </w:rPr>
        <w:t>》是羧甲基纤维素钠（CMC）项目研究团队依托多年行业监测经验，结合全球及我国羧甲基纤维素钠（CMC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羧甲基纤维素钠（CMC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羧甲基纤维素钠（CMC）市场概述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按照不同产品类型，羧甲基纤维素钠（CMC）主要可以分为如下几个类别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全球不同产品类型羧甲基纤维素钠（CMC）销售额增长趋势2020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 （99.5%+）</w:t>
      </w:r>
      <w:r>
        <w:rPr>
          <w:rFonts w:hint="eastAsia"/>
        </w:rPr>
        <w:br/>
      </w:r>
      <w:r>
        <w:rPr>
          <w:rFonts w:hint="eastAsia"/>
        </w:rPr>
        <w:t>　　　　1.2.3 纯度 （90%-99.5%）</w:t>
      </w:r>
      <w:r>
        <w:rPr>
          <w:rFonts w:hint="eastAsia"/>
        </w:rPr>
        <w:br/>
      </w:r>
      <w:r>
        <w:rPr>
          <w:rFonts w:hint="eastAsia"/>
        </w:rPr>
        <w:t>　　　　1.2.4 纯度 （50%-90%）</w:t>
      </w:r>
      <w:r>
        <w:rPr>
          <w:rFonts w:hint="eastAsia"/>
        </w:rPr>
        <w:br/>
      </w:r>
      <w:r>
        <w:rPr>
          <w:rFonts w:hint="eastAsia"/>
        </w:rPr>
        <w:t>　　1.3 从不同应用，羧甲基纤维素钠（CMC）主要包括如下几个方面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全球不同应用羧甲基纤维素钠（CMC）销售额增长趋势2020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造纸工业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洗涤剂行业</w:t>
      </w:r>
      <w:r>
        <w:rPr>
          <w:rFonts w:hint="eastAsia"/>
        </w:rPr>
        <w:br/>
      </w:r>
      <w:r>
        <w:rPr>
          <w:rFonts w:hint="eastAsia"/>
        </w:rPr>
        <w:t>　　　　1.3.6 化妆品行业</w:t>
      </w:r>
      <w:r>
        <w:rPr>
          <w:rFonts w:hint="eastAsia"/>
        </w:rPr>
        <w:br/>
      </w:r>
      <w:r>
        <w:rPr>
          <w:rFonts w:hint="eastAsia"/>
        </w:rPr>
        <w:t>　　　　1.3.7 石油钻井行业</w:t>
      </w:r>
      <w:r>
        <w:rPr>
          <w:rFonts w:hint="eastAsia"/>
        </w:rPr>
        <w:br/>
      </w:r>
      <w:r>
        <w:rPr>
          <w:rFonts w:hint="eastAsia"/>
        </w:rPr>
        <w:t>　　　　1.3.8 医药行业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羧甲基纤维素钠（CMC）行业背景、发展历史、现状及趋势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羧甲基纤维素钠（CMC）行业目前现状分析</w:t>
      </w:r>
      <w:r>
        <w:rPr>
          <w:rFonts w:hint="eastAsia"/>
        </w:rPr>
        <w:br/>
      </w:r>
      <w:r>
        <w:rPr>
          <w:rFonts w:hint="eastAsia"/>
        </w:rPr>
        <w:t>　　　　1.4.2 羧甲基纤维素钠（CMC）发展趋势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全球羧甲基纤维素钠（CMC）总体规模分析</w:t>
      </w:r>
      <w:r>
        <w:rPr>
          <w:rFonts w:hint="eastAsia"/>
        </w:rPr>
        <w:br/>
      </w:r>
      <w:r>
        <w:rPr>
          <w:rFonts w:hint="eastAsia"/>
        </w:rPr>
        <w:t>　　2.1 全球羧甲基纤维素钠（CMC）供需现状及预测（2020-2031）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全球羧甲基纤维素钠（CMC）产能、产量、产能利用率及发展趋势（2020-2031）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全球羧甲基纤维素钠（CMC）产量、需求量及发展趋势（2020-2031）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全球主要地区羧甲基纤维素钠（CMC）产量及发展趋势（2020-2031）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全球主要地区羧甲基纤维素钠（CMC）产量（2020-2025）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全球主要地区羧甲基纤维素钠（CMC）产量（2026-2031）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全球主要地区羧甲基纤维素钠（CMC）产量市场份额（2020-2031）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中国羧甲基纤维素钠（CMC）供需现状及预测（2020-2031）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中国羧甲基纤维素钠（CMC）产能、产量、产能利用率及发展趋势（2020-2031）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中国羧甲基纤维素钠（CMC）产量、市场需求量及发展趋势（2020-2031）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全球羧甲基纤维素钠（CMC）销量及销售额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全球市场羧甲基纤维素钠（CMC）销售额（2020-2031）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全球市场羧甲基纤维素钠（CMC）销量（2020-2031）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全球市场羧甲基纤维素钠（CMC）价格趋势（2020-2031）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全球羧甲基纤维素钠（CMC）主要地区分析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全球主要地区羧甲基纤维素钠（CMC）市场规模分析：2020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全球主要地区羧甲基纤维素钠（CMC）销售收入及市场份额（2020-2025年）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全球主要地区羧甲基纤维素钠（CMC）销售收入预测（2026-2031年）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全球主要地区羧甲基纤维素钠（CMC）销量分析：2020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全球主要地区羧甲基纤维素钠（CMC）销量及市场份额（2020-2025年）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全球主要地区羧甲基纤维素钠（CMC）销量及市场份额预测（2026-2031）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北美市场羧甲基纤维素钠（CMC）销量、收入及增长率（2020-2031）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欧洲市场羧甲基纤维素钠（CMC）销量、收入及增长率（2020-2031）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中国市场羧甲基纤维素钠（CMC）销量、收入及增长率（2020-2031）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日本市场羧甲基纤维素钠（CMC）销量、收入及增长率（2020-2031）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东南亚市场羧甲基纤维素钠（CMC）销量、收入及增长率（2020-2031）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印度市场羧甲基纤维素钠（CMC）销量、收入及增长率（2020-2031）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全球市场主要厂商羧甲基纤维素钠（CMC）产能市场份额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全球市场主要厂商羧甲基纤维素钠（CMC）销量（2020-2025）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全球市场主要厂商羧甲基纤维素钠（CMC）销量（2020-2025）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全球市场主要厂商羧甲基纤维素钠（CMC）销售收入（2020-2025）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全球市场主要厂商羧甲基纤维素钠（CMC）销售价格（2020-2025）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2024年全球主要生产商羧甲基纤维素钠（CMC）收入排名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中国市场主要厂商羧甲基纤维素钠（CMC）销量（2020-2025）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中国市场主要厂商羧甲基纤维素钠（CMC）销量（2020-2025）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中国市场主要厂商羧甲基纤维素钠（CMC）销售收入（2020-2025）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2024年中国主要生产商羧甲基纤维素钠（CMC）收入排名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中国市场主要厂商羧甲基纤维素钠（CMC）销售价格（2020-2025）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全球主要厂商羧甲基纤维素钠（CMC）总部及产地分布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全球主要厂商成立时间及羧甲基纤维素钠（CMC）商业化日期</w:t>
      </w:r>
      <w:r>
        <w:rPr>
          <w:rFonts w:hint="eastAsia"/>
        </w:rPr>
        <w:br/>
      </w:r>
      <w:r>
        <w:rPr>
          <w:rFonts w:hint="eastAsia"/>
        </w:rPr>
        <w:t>　　4.6 全球主要厂商羧甲基纤维素钠（CMC）产品类型及应用</w:t>
      </w:r>
      <w:r>
        <w:rPr>
          <w:rFonts w:hint="eastAsia"/>
        </w:rPr>
        <w:br/>
      </w:r>
      <w:r>
        <w:rPr>
          <w:rFonts w:hint="eastAsia"/>
        </w:rPr>
        <w:t>　　4.7 羧甲基纤维素钠（CMC）行业集中度、竞争程度分析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羧甲基纤维素钠（CMC）行业集中度分析：2024年全球Top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全球羧甲基纤维素钠（CMC）第一梯队、第二梯队和第三梯队生产商（品牌）及市场份额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羧甲基纤维素钠（CMC）销量、收入、价格及毛利率（2020-2025）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不同产品类型羧甲基纤维素钠（CMC）分析</w:t>
      </w:r>
      <w:r>
        <w:rPr>
          <w:rFonts w:hint="eastAsia"/>
        </w:rPr>
        <w:br/>
      </w:r>
      <w:r>
        <w:rPr>
          <w:rFonts w:hint="eastAsia"/>
        </w:rPr>
        <w:t>　　6.1 全球不同产品类型羧甲基纤维素钠（CMC）销量（2020-2031）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全球不同产品类型羧甲基纤维素钠（CMC）销量及市场份额（2020-2025）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全球不同产品类型羧甲基纤维素钠（CMC）销量预测（2026-2031）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全球不同产品类型羧甲基纤维素钠（CMC）收入（2020-2031）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全球不同产品类型羧甲基纤维素钠（CMC）收入及市场份额（2020-2025）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全球不同产品类型羧甲基纤维素钠（CMC）收入预测（2026-2031）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全球不同产品类型羧甲基纤维素钠（CMC）价格走势（2020-2031）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不同应用羧甲基纤维素钠（CMC）分析</w:t>
      </w:r>
      <w:r>
        <w:rPr>
          <w:rFonts w:hint="eastAsia"/>
        </w:rPr>
        <w:br/>
      </w:r>
      <w:r>
        <w:rPr>
          <w:rFonts w:hint="eastAsia"/>
        </w:rPr>
        <w:t>　　7.1 全球不同应用羧甲基纤维素钠（CMC）销量（2020-2031）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全球不同应用羧甲基纤维素钠（CMC）销量及市场份额（2020-2025）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全球不同应用羧甲基纤维素钠（CMC）销量预测（2026-2031）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全球不同应用羧甲基纤维素钠（CMC）收入（2020-2031）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全球不同应用羧甲基纤维素钠（CMC）收入及市场份额（2020-2025）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全球不同应用羧甲基纤维素钠（CMC）收入预测（2026-2031）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全球不同应用羧甲基纤维素钠（CMC）价格走势（2020-2031）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羧甲基纤维素钠（CMC）产业链分析</w:t>
      </w:r>
      <w:r>
        <w:rPr>
          <w:rFonts w:hint="eastAsia"/>
        </w:rPr>
        <w:br/>
      </w:r>
      <w:r>
        <w:rPr>
          <w:rFonts w:hint="eastAsia"/>
        </w:rPr>
        <w:t>　　8.2 羧甲基纤维素钠（CMC）工艺制造技术分析</w:t>
      </w:r>
      <w:r>
        <w:rPr>
          <w:rFonts w:hint="eastAsia"/>
        </w:rPr>
        <w:br/>
      </w:r>
      <w:r>
        <w:rPr>
          <w:rFonts w:hint="eastAsia"/>
        </w:rPr>
        <w:t>　　8.3 羧甲基纤维素钠（CMC）产业上游供应分析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羧甲基纤维素钠（CMC）下游客户分析</w:t>
      </w:r>
      <w:r>
        <w:rPr>
          <w:rFonts w:hint="eastAsia"/>
        </w:rPr>
        <w:br/>
      </w:r>
      <w:r>
        <w:rPr>
          <w:rFonts w:hint="eastAsia"/>
        </w:rPr>
        <w:t>　　8.5 羧甲基纤维素钠（CMC）销售渠道分析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羧甲基纤维素钠（CMC）行业发展机遇及主要驱动因素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羧甲基纤维素钠（CMC）行业发展面临的风险</w:t>
      </w:r>
      <w:r>
        <w:rPr>
          <w:rFonts w:hint="eastAsia"/>
        </w:rPr>
        <w:br/>
      </w:r>
      <w:r>
        <w:rPr>
          <w:rFonts w:hint="eastAsia"/>
        </w:rPr>
        <w:t>　　9.3 羧甲基纤维素钠（CMC）行业政策分析</w:t>
      </w:r>
      <w:r>
        <w:rPr>
          <w:rFonts w:hint="eastAsia"/>
        </w:rPr>
        <w:br/>
      </w:r>
      <w:r>
        <w:rPr>
          <w:rFonts w:hint="eastAsia"/>
        </w:rPr>
        <w:t>　　9.4 羧甲基纤维素钠（CMC）中国企业SWOT分析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全球不同产品类型羧甲基纤维素钠（CMC）销售额增长（CAGR）趋势2020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羧甲基纤维素钠（CMC）行业目前发展现状</w:t>
      </w:r>
      <w:r>
        <w:rPr>
          <w:rFonts w:hint="eastAsia"/>
        </w:rPr>
        <w:br/>
      </w:r>
      <w:r>
        <w:rPr>
          <w:rFonts w:hint="eastAsia"/>
        </w:rPr>
        <w:t>　　表 4： 羧甲基纤维素钠（CMC）发展趋势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全球主要地区羧甲基纤维素钠（CMC）产量增速（CAGR）：（2020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全球主要地区羧甲基纤维素钠（CMC）产量（2020-2025）&amp;（吨）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全球主要地区羧甲基纤维素钠（CMC）产量（2026-2031）&amp;（吨）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全球主要地区羧甲基纤维素钠（CMC）产量市场份额（2020-2025）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全球主要地区羧甲基纤维素钠（CMC）产量（2026-2031）&amp;（吨）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全球主要地区羧甲基纤维素钠（CMC）销售收入增速：（2020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全球主要地区羧甲基纤维素钠（CMC）销售收入（2020-2025）&amp;（百万美元）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全球主要地区羧甲基纤维素钠（CMC）销售收入市场份额（2020-2025）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全球主要地区羧甲基纤维素钠（CMC）收入（2026-2031）&amp;（百万美元）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全球主要地区羧甲基纤维素钠（CMC）收入市场份额（2026-2031）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全球主要地区羧甲基纤维素钠（CMC）销量（吨）：2020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全球主要地区羧甲基纤维素钠（CMC）销量（2020-2025）&amp;（吨）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全球主要地区羧甲基纤维素钠（CMC）销量市场份额（2020-2025）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全球主要地区羧甲基纤维素钠（CMC）销量（2026-2031）&amp;（吨）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全球主要地区羧甲基纤维素钠（CMC）销量份额（2026-2031）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全球市场主要厂商羧甲基纤维素钠（CMC）产能（2024-2025）&amp;（吨）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全球市场主要厂商羧甲基纤维素钠（CMC）销量（2020-2025）&amp;（吨）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全球市场主要厂商羧甲基纤维素钠（CMC）销量市场份额（2020-2025）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全球市场主要厂商羧甲基纤维素钠（CMC）销售收入（2020-2025）&amp;（百万美元）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全球市场主要厂商羧甲基纤维素钠（CMC）销售收入市场份额（2020-2025）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全球市场主要厂商羧甲基纤维素钠（CMC）销售价格（2020-2025）&amp;（美元/吨）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2024年全球主要生产商羧甲基纤维素钠（CMC）收入排名（百万美元）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中国市场主要厂商羧甲基纤维素钠（CMC）销量（2020-2025）&amp;（吨）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中国市场主要厂商羧甲基纤维素钠（CMC）销量市场份额（2020-2025）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中国市场主要厂商羧甲基纤维素钠（CMC）销售收入（2020-2025）&amp;（百万美元）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中国市场主要厂商羧甲基纤维素钠（CMC）销售收入市场份额（2020-2025）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2024年中国主要生产商羧甲基纤维素钠（CMC）收入排名（百万美元）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中国市场主要厂商羧甲基纤维素钠（CMC）销售价格（2020-2025）&amp;（美元/吨）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全球主要厂商羧甲基纤维素钠（CMC）总部及产地分布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全球主要厂商成立时间及羧甲基纤维素钠（CMC）商业化日期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全球主要厂商羧甲基纤维素钠（CMC）产品类型及应用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2024年全球羧甲基纤维素钠（CMC）主要厂商市场地位（第一梯队、第二梯队和第三梯队）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全球羧甲基纤维素钠（CMC）市场投资、并购等现状分析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羧甲基纤维素钠（CMC）生产基地、销售区域、竞争对手及市场地位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羧甲基纤维素钠（CMC）产品规格、参数及市场应用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羧甲基纤维素钠（CMC）销量（吨）、收入（百万美元）、价格（美元/吨）及毛利率（2020-2025）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全球不同产品类型羧甲基纤维素钠（CMC）销量（2020-2025年）&amp;（吨）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159： 全球不同产品类型羧甲基纤维素钠（CMC）销量市场份额（2020-2025）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全球不同产品类型羧甲基纤维素钠（CMC）销量预测（2026-2031）&amp;（吨）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全球市场不同产品类型羧甲基纤维素钠（CMC）销量市场份额预测（2026-2031）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全球不同产品类型羧甲基纤维素钠（CMC）收入（2020-2025年）&amp;（百万美元）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全球不同产品类型羧甲基纤维素钠（CMC）收入市场份额（2020-2025）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全球不同产品类型羧甲基纤维素钠（CMC）收入预测（2026-2031）&amp;（百万美元）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全球不同产品类型羧甲基纤维素钠（CMC）收入市场份额预测（2026-2031）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全球不同应用羧甲基纤维素钠（CMC）销量（2020-2025年）&amp;（吨）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167： 全球不同应用羧甲基纤维素钠（CMC）销量市场份额（2020-2025）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全球不同应用羧甲基纤维素钠（CMC）销量预测（2026-2031）&amp;（吨）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169： 全球市场不同应用羧甲基纤维素钠（CMC）销量市场份额预测（2026-2031）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全球不同应用羧甲基纤维素钠（CMC）收入（2020-2025年）&amp;（百万美元）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全球不同应用羧甲基纤维素钠（CMC）收入市场份额（2020-2025）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全球不同应用羧甲基纤维素钠（CMC）收入预测（2026-2031）&amp;（百万美元）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全球不同应用羧甲基纤维素钠（CMC）收入市场份额预测（2026-2031）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羧甲基纤维素钠（CMC）上游原料供应商及联系方式列表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羧甲基纤维素钠（CMC）典型客户列表</w:t>
      </w:r>
      <w:r>
        <w:rPr>
          <w:rFonts w:hint="eastAsia"/>
        </w:rPr>
        <w:br/>
      </w:r>
      <w:r>
        <w:rPr>
          <w:rFonts w:hint="eastAsia"/>
        </w:rPr>
        <w:t>　　表 176： 羧甲基纤维素钠（CMC）主要销售模式及销售渠道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羧甲基纤维素钠（CMC）行业发展机遇及主要驱动因素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羧甲基纤维素钠（CMC）行业发展面临的风险</w:t>
      </w:r>
      <w:r>
        <w:rPr>
          <w:rFonts w:hint="eastAsia"/>
        </w:rPr>
        <w:br/>
      </w:r>
      <w:r>
        <w:rPr>
          <w:rFonts w:hint="eastAsia"/>
        </w:rPr>
        <w:t>　　表 179： 羧甲基纤维素钠（CMC）行业政策分析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羧甲基纤维素钠（CMC）产品图片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全球不同产品类型羧甲基纤维素钠（CMC）销售额2020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全球不同产品类型羧甲基纤维素钠（CMC）市场份额2024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 （99.5%+）产品图片</w:t>
      </w:r>
      <w:r>
        <w:rPr>
          <w:rFonts w:hint="eastAsia"/>
        </w:rPr>
        <w:br/>
      </w:r>
      <w:r>
        <w:rPr>
          <w:rFonts w:hint="eastAsia"/>
        </w:rPr>
        <w:t>　　图 5： 纯度 （90%-99.5%）产品图片</w:t>
      </w:r>
      <w:r>
        <w:rPr>
          <w:rFonts w:hint="eastAsia"/>
        </w:rPr>
        <w:br/>
      </w:r>
      <w:r>
        <w:rPr>
          <w:rFonts w:hint="eastAsia"/>
        </w:rPr>
        <w:t>　　图 6： 纯度 （50%-90%）产品图片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全球不同应用羧甲基纤维素钠（CMC）市场份额2024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造纸工业</w:t>
      </w:r>
      <w:r>
        <w:rPr>
          <w:rFonts w:hint="eastAsia"/>
        </w:rPr>
        <w:br/>
      </w:r>
      <w:r>
        <w:rPr>
          <w:rFonts w:hint="eastAsia"/>
        </w:rPr>
        <w:t>　　图 11： 纺织工业</w:t>
      </w:r>
      <w:r>
        <w:rPr>
          <w:rFonts w:hint="eastAsia"/>
        </w:rPr>
        <w:br/>
      </w:r>
      <w:r>
        <w:rPr>
          <w:rFonts w:hint="eastAsia"/>
        </w:rPr>
        <w:t>　　图 12： 洗涤剂行业</w:t>
      </w:r>
      <w:r>
        <w:rPr>
          <w:rFonts w:hint="eastAsia"/>
        </w:rPr>
        <w:br/>
      </w:r>
      <w:r>
        <w:rPr>
          <w:rFonts w:hint="eastAsia"/>
        </w:rPr>
        <w:t>　　图 13： 化妆品行业</w:t>
      </w:r>
      <w:r>
        <w:rPr>
          <w:rFonts w:hint="eastAsia"/>
        </w:rPr>
        <w:br/>
      </w:r>
      <w:r>
        <w:rPr>
          <w:rFonts w:hint="eastAsia"/>
        </w:rPr>
        <w:t>　　图 14： 石油钻井行业</w:t>
      </w:r>
      <w:r>
        <w:rPr>
          <w:rFonts w:hint="eastAsia"/>
        </w:rPr>
        <w:br/>
      </w:r>
      <w:r>
        <w:rPr>
          <w:rFonts w:hint="eastAsia"/>
        </w:rPr>
        <w:t>　　图 15： 医药行业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全球羧甲基纤维素钠（CMC）产能、产量、产能利用率及发展趋势（2020-2031）&amp;（吨）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全球羧甲基纤维素钠（CMC）产量、需求量及发展趋势（2020-2031）&amp;（吨）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全球主要地区羧甲基纤维素钠（CMC）产量（2020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全球主要地区羧甲基纤维素钠（CMC）产量市场份额（2020-2031）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中国羧甲基纤维素钠（CMC）产能、产量、产能利用率及发展趋势（2020-2031）&amp;（吨）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中国羧甲基纤维素钠（CMC）产量、市场需求量及发展趋势（2020-2031）&amp;（吨）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全球羧甲基纤维素钠（CMC）市场销售额及增长率：（2020-2031）&amp;（百万美元）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全球市场羧甲基纤维素钠（CMC）市场规模：2020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全球市场羧甲基纤维素钠（CMC）销量及增长率（2020-2031）&amp;（吨）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全球市场羧甲基纤维素钠（CMC）价格趋势（2020-2031）&amp;（美元/吨）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全球主要地区羧甲基纤维素钠（CMC）销售收入（2020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全球主要地区羧甲基纤维素钠（CMC）销售收入市场份额（2020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北美市场羧甲基纤维素钠（CMC）销量及增长率（2020-2031）&amp;（吨）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北美市场羧甲基纤维素钠（CMC）收入及增长率（2020-2031）&amp;（百万美元）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欧洲市场羧甲基纤维素钠（CMC）销量及增长率（2020-2031）&amp;（吨）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欧洲市场羧甲基纤维素钠（CMC）收入及增长率（2020-2031）&amp;（百万美元）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中国市场羧甲基纤维素钠（CMC）销量及增长率（2020-2031）&amp;（吨）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中国市场羧甲基纤维素钠（CMC）收入及增长率（2020-2031）&amp;（百万美元）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日本市场羧甲基纤维素钠（CMC）销量及增长率（2020-2031）&amp;（吨）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日本市场羧甲基纤维素钠（CMC）收入及增长率（2020-2031）&amp;（百万美元）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东南亚市场羧甲基纤维素钠（CMC）销量及增长率（2020-2031）&amp;（吨）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东南亚市场羧甲基纤维素钠（CMC）收入及增长率（2020-2031）&amp;（百万美元）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印度市场羧甲基纤维素钠（CMC）销量及增长率（2020-2031）&amp;（吨）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印度市场羧甲基纤维素钠（CMC）收入及增长率（2020-2031）&amp;（百万美元）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2024年全球市场主要厂商羧甲基纤维素钠（CMC）销量市场份额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2024年全球市场主要厂商羧甲基纤维素钠（CMC）收入市场份额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2024年中国市场主要厂商羧甲基纤维素钠（CMC）销量市场份额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2024年中国市场主要厂商羧甲基纤维素钠（CMC）收入市场份额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2024年全球前五大生产商羧甲基纤维素钠（CMC）市场份额</w:t>
      </w:r>
      <w:r>
        <w:rPr>
          <w:rFonts w:hint="eastAsia"/>
        </w:rPr>
        <w:br/>
      </w:r>
      <w:r>
        <w:rPr>
          <w:rFonts w:hint="eastAsia"/>
        </w:rPr>
        <w:t>　　图 46： 2024年全球羧甲基纤维素钠（CMC）第一梯队、第二梯队和第三梯队厂商及市场份额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全球不同产品类型羧甲基纤维素钠（CMC）价格走势（2020-2031）&amp;（美元/吨）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全球不同应用羧甲基纤维素钠（CMC）价格走势（2020-2031）&amp;（美元/吨）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羧甲基纤维素钠（CMC）产业链</w:t>
      </w:r>
      <w:r>
        <w:rPr>
          <w:rFonts w:hint="eastAsia"/>
        </w:rPr>
        <w:br/>
      </w:r>
      <w:r>
        <w:rPr>
          <w:rFonts w:hint="eastAsia"/>
        </w:rPr>
        <w:t>　　图 50： 羧甲基纤维素钠（CMC）中国企业SWOT分析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a80edd565459d" w:history="1">
        <w:r>
          <w:rPr>
            <w:rStyle w:val="Hyperlink"/>
          </w:rPr>
          <w:t>2025-2031年全球与中国羧甲基纤维素钠（CMC）市场现状分析及发展前景预测报告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a80edd565459d" w:history="1">
        <w:r>
          <w:rPr>
            <w:rStyle w:val="Hyperlink"/>
          </w:rPr>
          <w:t>https://www.20087.com/7/79/SuoJiaJiXianWeiSuNa-CMC-ShiChangQianJingFenXi.html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ddb062a4448e6" w:history="1">
      <w:r>
        <w:rPr>
          <w:rStyle w:val="Hyperlink"/>
        </w:rPr>
        <w:t>2025-2031年全球与中国羧甲基纤维素钠（CMC）市场现状分析及发展前景预测报告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uoJiaJiXianWeiSuNa-CMC-ShiChangQianJingFenXi.html" TargetMode="External" Id="R89ba80edd565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uoJiaJiXianWeiSuNa-CMC-ShiChangQianJingFenXi.html" TargetMode="External" Id="R68fddb062a44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2024-12-26T02:48:03Z</dcterms:created>
  <dcterms:modified xsi:type="dcterms:W3CDTF">2024-12-26T03:48:03Z</dcterms:modified>
  <dc:subject>2025-2031年全球与中国羧甲基纤维素钠（CMC）市场现状分析及发展前景预测报告</dc:subject>
  <dc:title>2025-2031年全球与中国羧甲基纤维素钠（CMC）市场现状分析及发展前景预测报告</dc:title>
  <cp:keywords>2025-2031年全球与中国羧甲基纤维素钠（CMC）市场现状分析及发展前景预测报告</cp:keywords>
  <dc:description>2025-2031年全球与中国羧甲基纤维素钠（CMC）市场现状分析及发展前景预测报告</dc:description>
</cp:coreProperties>
</file>