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9c6ac1c8443da" w:history="1">
              <w:r>
                <w:rPr>
                  <w:rStyle w:val="Hyperlink"/>
                </w:rPr>
                <w:t>2025-2031年中国聚己内酯（PCL）行业研究及前景趋势分析报告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9c6ac1c8443da" w:history="1">
              <w:r>
                <w:rPr>
                  <w:rStyle w:val="Hyperlink"/>
                </w:rPr>
                <w:t>2025-2031年中国聚己内酯（PCL）行业研究及前景趋势分析报告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9c6ac1c8443da" w:history="1">
                <w:r>
                  <w:rPr>
                    <w:rStyle w:val="Hyperlink"/>
                  </w:rPr>
                  <w:t>https://www.20087.com/7/09/JuJiNeiZhi-PCL-XianZhuangJiFaZhanQuShi.html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是一种生物可降解的聚合物材料，近年来随着全球对环保和可持续发展的重视，其应用领域迅速扩展。目前，PCL主要应用于生物医学领域，如组织工程支架、药物释放载体等；同时也被广泛用于包装材料、农膜、纺织品等领域。随着技术的进步，PCL的生产工艺得到了优化，成本有所下降，性能也在不断提高。</w:t>
      </w:r>
      <w:r>
        <w:rPr>
          <w:rFonts w:hint="eastAsia"/>
        </w:rPr>
        <w:br/>
      </w:r>
      <w:r>
        <w:rPr>
          <w:rFonts w:hint="eastAsia"/>
        </w:rPr>
        <w:t>　　未来PCL的发展将更加注重材料性能的提升和应用领域的拓展。一方面，随着生物医学技术的发展，PCL将在组织工程、再生医学等领域发挥更大的作用，例如开发更复杂的生物相容性支架和更高效的药物控释系统。另一方面，随着全球对塑料污染问题的关注加剧，PCL作为一种可降解材料，将在包装和其他一次性产品领域获得更广泛的应用。此外，随着技术创新，PCL将探索与其他生物基材料的复合应用，以进一步提高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9c6ac1c8443da" w:history="1">
        <w:r>
          <w:rPr>
            <w:rStyle w:val="Hyperlink"/>
          </w:rPr>
          <w:t>2025-2031年中国聚己内酯（PCL）行业研究及前景趋势分析报告</w:t>
        </w:r>
      </w:hyperlink>
      <w:r>
        <w:rPr>
          <w:rFonts w:hint="eastAsia"/>
        </w:rPr>
        <w:t>》基于详实数据，从市场规模、需求变化及价格动态等维度，全面解析了聚己内酯（PCL）行业的现状与发展趋势，并对聚己内酯（PCL）产业链各环节进行了系统性探讨。报告科学预测了聚己内酯（PCL）行业未来发展方向，重点分析了聚己内酯（PCL）技术现状及创新路径，同时聚焦聚己内酯（PCL）重点企业的经营表现，评估了市场竞争格局、品牌影响力及市场集中度。通过对细分市场的深入研究及SWOT分析，报告揭示了聚己内酯（PCL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聚己内酯（PCL）行业界定</w:t>
      </w:r>
      <w:r>
        <w:rPr>
          <w:rFonts w:hint="eastAsia"/>
        </w:rPr>
        <w:br/>
      </w:r>
      <w:r>
        <w:rPr>
          <w:rFonts w:hint="eastAsia"/>
        </w:rPr>
        <w:t>　　第一节 聚己内酯（PCL）行业定义</w:t>
      </w:r>
      <w:r>
        <w:rPr>
          <w:rFonts w:hint="eastAsia"/>
        </w:rPr>
        <w:br/>
      </w:r>
      <w:r>
        <w:rPr>
          <w:rFonts w:hint="eastAsia"/>
        </w:rPr>
        <w:t>　　第二节 聚己内酯（PCL）的特点分析</w:t>
      </w:r>
      <w:r>
        <w:rPr>
          <w:rFonts w:hint="eastAsia"/>
        </w:rPr>
        <w:br/>
      </w:r>
      <w:r>
        <w:rPr>
          <w:rFonts w:hint="eastAsia"/>
        </w:rPr>
        <w:t>　　第三节 聚己内酯（PCL）行业发展历程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全球聚己内酯（PCL）市场发展现状分析</w:t>
      </w:r>
      <w:r>
        <w:rPr>
          <w:rFonts w:hint="eastAsia"/>
        </w:rPr>
        <w:br/>
      </w:r>
      <w:r>
        <w:rPr>
          <w:rFonts w:hint="eastAsia"/>
        </w:rPr>
        <w:t>　　第一节 全球聚己内酯（PCL）行业总体情况</w:t>
      </w:r>
      <w:r>
        <w:rPr>
          <w:rFonts w:hint="eastAsia"/>
        </w:rPr>
        <w:br/>
      </w:r>
      <w:r>
        <w:rPr>
          <w:rFonts w:hint="eastAsia"/>
        </w:rPr>
        <w:t>　　第二节 聚己内酯（PCL）行业重点市场调研</w:t>
      </w:r>
      <w:r>
        <w:rPr>
          <w:rFonts w:hint="eastAsia"/>
        </w:rPr>
        <w:br/>
      </w:r>
      <w:r>
        <w:rPr>
          <w:rFonts w:hint="eastAsia"/>
        </w:rPr>
        <w:t>　　第三节 全球聚己内酯（PCL）行业趋势预测分析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2025年中国聚己内酯（PCL）行业发展环境分析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聚己内酯（PCL）行业经济环境分析</w:t>
      </w:r>
      <w:r>
        <w:rPr>
          <w:rFonts w:hint="eastAsia"/>
        </w:rPr>
        <w:br/>
      </w:r>
      <w:r>
        <w:rPr>
          <w:rFonts w:hint="eastAsia"/>
        </w:rPr>
        <w:t>　　第二节 聚己内酯（PCL）行业政策环境分析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一、聚己内酯（PCL）行业政策环境</w:t>
      </w:r>
      <w:r>
        <w:rPr>
          <w:rFonts w:hint="eastAsia"/>
        </w:rPr>
        <w:br/>
      </w:r>
      <w:r>
        <w:rPr>
          <w:rFonts w:hint="eastAsia"/>
        </w:rPr>
        <w:t>　　　　二、聚己内酯（PCL）行业相关标准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聚己内酯（PCL）行业技术发展现状及趋势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当前聚己内酯（PCL）技术发展现状</w:t>
      </w:r>
      <w:r>
        <w:rPr>
          <w:rFonts w:hint="eastAsia"/>
        </w:rPr>
        <w:br/>
      </w:r>
      <w:r>
        <w:rPr>
          <w:rFonts w:hint="eastAsia"/>
        </w:rPr>
        <w:t>　　第二节 中外聚己内酯（PCL）技术差距及产生差距的主要原因分析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提高我国聚己内酯（PCL）技术的对策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中国环境友好型生物材料市场调研</w:t>
      </w:r>
      <w:r>
        <w:rPr>
          <w:rFonts w:hint="eastAsia"/>
        </w:rPr>
        <w:br/>
      </w:r>
      <w:r>
        <w:rPr>
          <w:rFonts w:hint="eastAsia"/>
        </w:rPr>
        <w:t>　　第一节 中国环境友好型生物材料发展现状</w:t>
      </w:r>
      <w:r>
        <w:rPr>
          <w:rFonts w:hint="eastAsia"/>
        </w:rPr>
        <w:br/>
      </w:r>
      <w:r>
        <w:rPr>
          <w:rFonts w:hint="eastAsia"/>
        </w:rPr>
        <w:t>　　　　一、聚乳酸市场</w:t>
      </w:r>
      <w:r>
        <w:rPr>
          <w:rFonts w:hint="eastAsia"/>
        </w:rPr>
        <w:br/>
      </w:r>
      <w:r>
        <w:rPr>
          <w:rFonts w:hint="eastAsia"/>
        </w:rPr>
        <w:t>　　　　二、聚己内酯市场</w:t>
      </w:r>
      <w:r>
        <w:rPr>
          <w:rFonts w:hint="eastAsia"/>
        </w:rPr>
        <w:br/>
      </w:r>
      <w:r>
        <w:rPr>
          <w:rFonts w:hint="eastAsia"/>
        </w:rPr>
        <w:t>　　　　三、PBS及其共聚物市场</w:t>
      </w:r>
      <w:r>
        <w:rPr>
          <w:rFonts w:hint="eastAsia"/>
        </w:rPr>
        <w:br/>
      </w:r>
      <w:r>
        <w:rPr>
          <w:rFonts w:hint="eastAsia"/>
        </w:rPr>
        <w:t>　　　　四、PHA市场</w:t>
      </w:r>
      <w:r>
        <w:rPr>
          <w:rFonts w:hint="eastAsia"/>
        </w:rPr>
        <w:br/>
      </w:r>
      <w:r>
        <w:rPr>
          <w:rFonts w:hint="eastAsia"/>
        </w:rPr>
        <w:t>　　第二节 中国环境友好型生物材料行业发展趋势及趋势预测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2020-2025年中国聚己内酯（PCL）行业市场供需状况分析及预测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中国聚己内酯（PCL）行业市场供给状况</w:t>
      </w:r>
      <w:r>
        <w:rPr>
          <w:rFonts w:hint="eastAsia"/>
        </w:rPr>
        <w:br/>
      </w:r>
      <w:r>
        <w:rPr>
          <w:rFonts w:hint="eastAsia"/>
        </w:rPr>
        <w:t>　　第二节 中国聚己内酯（PCL）行业市场需求状况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二、聚己内酯（PCL）行业市场需求特点分析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2020-2025年中国聚己内酯（PCL）行业进口情况分析</w:t>
      </w:r>
      <w:r>
        <w:rPr>
          <w:rFonts w:hint="eastAsia"/>
        </w:rPr>
        <w:br/>
      </w:r>
      <w:r>
        <w:rPr>
          <w:rFonts w:hint="eastAsia"/>
        </w:rPr>
        <w:t>　　第一节 2025年聚己内酯（PCL）行业进口特点</w:t>
      </w:r>
      <w:r>
        <w:rPr>
          <w:rFonts w:hint="eastAsia"/>
        </w:rPr>
        <w:br/>
      </w:r>
      <w:r>
        <w:rPr>
          <w:rFonts w:hint="eastAsia"/>
        </w:rPr>
        <w:t>　　第二节 2020-2025年聚己内酯（PCL）行业进口数据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2020-2025年中国聚己内酯（PCL）行业重点区域市场调研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中国聚己内酯（PCL）行业产品价格监测</w:t>
      </w:r>
      <w:r>
        <w:rPr>
          <w:rFonts w:hint="eastAsia"/>
        </w:rPr>
        <w:br/>
      </w:r>
      <w:r>
        <w:rPr>
          <w:rFonts w:hint="eastAsia"/>
        </w:rPr>
        <w:t>　　第一节 聚己内酯（PCL）市场价格特征</w:t>
      </w:r>
      <w:r>
        <w:rPr>
          <w:rFonts w:hint="eastAsia"/>
        </w:rPr>
        <w:br/>
      </w:r>
      <w:r>
        <w:rPr>
          <w:rFonts w:hint="eastAsia"/>
        </w:rPr>
        <w:t>　　第二节 未来聚己内酯（PCL）市场价格走势预测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聚己内酯（PCL）行业上、下游市场调研</w:t>
      </w:r>
      <w:r>
        <w:rPr>
          <w:rFonts w:hint="eastAsia"/>
        </w:rPr>
        <w:br/>
      </w:r>
      <w:r>
        <w:rPr>
          <w:rFonts w:hint="eastAsia"/>
        </w:rPr>
        <w:t>　　第一节 聚己内酯（PCL）行业上游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聚己内酯（PCL）行业下游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聚己内酯（PCL）行业重点企业发展调研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Perstorp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株式会社大赛璐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聚己内酯（PCL）行业风险及对策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2025-2031年聚己内酯（PCL）行业投资特性分析</w:t>
      </w:r>
      <w:r>
        <w:rPr>
          <w:rFonts w:hint="eastAsia"/>
        </w:rPr>
        <w:br/>
      </w:r>
      <w:r>
        <w:rPr>
          <w:rFonts w:hint="eastAsia"/>
        </w:rPr>
        <w:t>　　第二节 聚己内酯（PCL）行业“波特五力模型”分析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2025-2031年聚己内酯（PCL）行业投资前景及控制略分析</w:t>
      </w:r>
      <w:r>
        <w:rPr>
          <w:rFonts w:hint="eastAsia"/>
        </w:rPr>
        <w:br/>
      </w:r>
      <w:r>
        <w:rPr>
          <w:rFonts w:hint="eastAsia"/>
        </w:rPr>
        <w:t>　　　　一、聚己内酯（PCL）市场风险及控制策略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二、聚己内酯（PCL）宏观风险及控制策略</w:t>
      </w:r>
      <w:r>
        <w:rPr>
          <w:rFonts w:hint="eastAsia"/>
        </w:rPr>
        <w:br/>
      </w:r>
      <w:r>
        <w:rPr>
          <w:rFonts w:hint="eastAsia"/>
        </w:rPr>
        <w:t>　　　　三、聚己内酯（PCL）技术竞争风险及控制策略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四、聚己内酯（PCL）行业经营风险及控制策略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聚己内酯（PCL）行业发展及竞争策略分析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2025-2031年聚己内酯（PCL）企业竞争策略分析</w:t>
      </w:r>
      <w:r>
        <w:rPr>
          <w:rFonts w:hint="eastAsia"/>
        </w:rPr>
        <w:br/>
      </w:r>
      <w:r>
        <w:rPr>
          <w:rFonts w:hint="eastAsia"/>
        </w:rPr>
        <w:t>　　　　一、聚己内酯（PCL）市场定位策略建议</w:t>
      </w:r>
      <w:r>
        <w:rPr>
          <w:rFonts w:hint="eastAsia"/>
        </w:rPr>
        <w:br/>
      </w:r>
      <w:r>
        <w:rPr>
          <w:rFonts w:hint="eastAsia"/>
        </w:rPr>
        <w:t>　　　　二、聚己内酯（PCL）渠道竞争策略建议</w:t>
      </w:r>
      <w:r>
        <w:rPr>
          <w:rFonts w:hint="eastAsia"/>
        </w:rPr>
        <w:br/>
      </w:r>
      <w:r>
        <w:rPr>
          <w:rFonts w:hint="eastAsia"/>
        </w:rPr>
        <w:t>　　　　三、聚己内酯（PCL）品牌竞争策略建议</w:t>
      </w:r>
      <w:r>
        <w:rPr>
          <w:rFonts w:hint="eastAsia"/>
        </w:rPr>
        <w:br/>
      </w:r>
      <w:r>
        <w:rPr>
          <w:rFonts w:hint="eastAsia"/>
        </w:rPr>
        <w:t>　　　　四、聚己内酯（PCL）客户服务策略建议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2025-2031年聚己内酯（PCL）行业趋势预测及投资建议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2025-2031年聚己内酯（PCL）市场投资展望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聚己内酯（PCL）项目投资建议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一、提高我国聚己内酯（PCL）企业核心竞争力的对策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二、影响聚己内酯（PCL）企业核心竞争力的因素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三、提高聚己内酯（PCL）企业竞争力的策略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中.智.林.－聚己内酯（PCL）行业重点客户战略实施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2020-2025年中国聚己内酯（PCL）行业出口量及增速统计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聚己内酯（PCL）重点企业经营情况分析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2025年聚己内酯（PCL）行业壁垒</w:t>
      </w:r>
      <w:r>
        <w:rPr>
          <w:rFonts w:hint="eastAsia"/>
        </w:rPr>
        <w:br/>
      </w:r>
      <w:r>
        <w:rPr>
          <w:rFonts w:hint="eastAsia"/>
        </w:rPr>
        <w:t>　　图表 2025年聚己内酯（PCL）市场前景分析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2025-2031年中国聚己内酯（PCL）市场需求预测</w:t>
      </w:r>
      <w:r>
        <w:rPr>
          <w:rFonts w:hint="eastAsia"/>
        </w:rPr>
        <w:br/>
      </w:r>
      <w:r>
        <w:rPr>
          <w:rFonts w:hint="eastAsia"/>
        </w:rPr>
        <w:t>　　图表 2025年聚己内酯（PCL）发展趋势预测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9c6ac1c8443da" w:history="1">
        <w:r>
          <w:rPr>
            <w:rStyle w:val="Hyperlink"/>
          </w:rPr>
          <w:t>2025-2031年中国聚己内酯（PCL）行业研究及前景趋势分析报告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9c6ac1c8443da" w:history="1">
        <w:r>
          <w:rPr>
            <w:rStyle w:val="Hyperlink"/>
          </w:rPr>
          <w:t>https://www.20087.com/7/09/JuJiNeiZhi-PCL-XianZhuangJiFaZhanQuShi.html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热点：聚酯二醇、聚己内酯pcl的实验室制备、聚己内酯用什么溶解、聚己内酯pcl做鼻子、聚己内酯和聚酯的区别、聚己内酯pcl蛋白线、PCL悬浮聚合、聚己内酯pcl的成骨作用、己内酯的密度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aaee083064f95" w:history="1">
      <w:r>
        <w:rPr>
          <w:rStyle w:val="Hyperlink"/>
        </w:rPr>
        <w:t>2025-2031年中国聚己内酯（PCL）行业研究及前景趋势分析报告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JiNeiZhi-PCL-XianZhuangJiFaZhanQuShi.html" TargetMode="External" Id="Rdf29c6ac1c84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JiNeiZhi-PCL-XianZhuangJiFaZhanQuShi.html" TargetMode="External" Id="R84baaee0830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2025-05-14T00:38:00Z</dcterms:created>
  <dcterms:modified xsi:type="dcterms:W3CDTF">2025-05-14T01:38:00Z</dcterms:modified>
  <dc:subject>2025-2031年中国聚己内酯（PCL）行业研究及前景趋势分析报告</dc:subject>
  <dc:title>2025-2031年中国聚己内酯（PCL）行业研究及前景趋势分析报告</dc:title>
  <cp:keywords>2025-2031年中国聚己内酯（PCL）行业研究及前景趋势分析报告</cp:keywords>
  <dc:description>2025-2031年中国聚己内酯（PCL）行业研究及前景趋势分析报告</dc:description>
</cp:coreProperties>
</file>