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ac59257b844c4" w:history="1">
              <w:r>
                <w:rPr>
                  <w:rStyle w:val="Hyperlink"/>
                </w:rPr>
                <w:t>2026-2032年中国酚醛层压纸板行业调研与前景分析报告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ac59257b844c4" w:history="1">
              <w:r>
                <w:rPr>
                  <w:rStyle w:val="Hyperlink"/>
                </w:rPr>
                <w:t>2026-2032年中国酚醛层压纸板行业调研与前景分析报告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ac59257b844c4" w:history="1">
                <w:r>
                  <w:rPr>
                    <w:rStyle w:val="Hyperlink"/>
                  </w:rPr>
                  <w:t>https://www.20087.com/7/79/FenQuanCengYaZhiBanShiChangQianJing.html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层压纸板是电气绝缘与机械结构复合材料，由多层浸渍酚醛树脂的牛皮纸经高温高压固化而成，具备优异的介电强度、耐热性（H级，180℃）及机械加工性能，广泛应用于电机槽楔、变压器隔板、开关柜绝缘件及工业垫片。该类产品强调厚度公差控制、吸水率低及UL认证合规性，近年在无卤阻燃配方、高CTI（ Comparative Tracking Index）等级及环保型树脂替代方面持续优化。然而，在高湿环境中长期使用仍存在性能衰减风险；同时，传统热固性特性使其难以回收再利用。</w:t>
      </w:r>
      <w:r>
        <w:rPr>
          <w:rFonts w:hint="eastAsia"/>
        </w:rPr>
        <w:br/>
      </w:r>
      <w:r>
        <w:rPr>
          <w:rFonts w:hint="eastAsia"/>
        </w:rPr>
        <w:t>　　未来，酚醛层压纸板将向生物基原料、功能复合与循环经济方向演进。市场调研网指出，木质素或腰果酚改性树脂将降低对石油基苯酚依赖；而纳米黏土或石墨烯掺杂可同步提升导热与绝缘性能。在绿色制造趋势下，热塑性酚醛体系将探索可重塑与可回收路径。随着新能源装备（如风电、电动汽车）对轻量化绝缘材料需求上升，产品将适配更高频率与电压工况。长远看，酚醛层压纸板将从传统绝缘板材升级为主动支撑电气化转型、连接高性能复合材料与可持续工业生态的功能性工程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ac59257b844c4" w:history="1">
        <w:r>
          <w:rPr>
            <w:rStyle w:val="Hyperlink"/>
          </w:rPr>
          <w:t>2026-2032年中国酚醛层压纸板行业调研与前景分析报告</w:t>
        </w:r>
      </w:hyperlink>
      <w:r>
        <w:rPr>
          <w:rFonts w:hint="eastAsia"/>
        </w:rPr>
        <w:t>》，2025年酚醛层压纸板行业市场规模达 亿元，预计2032年市场规模将达 亿元，期间年均复合增长率（CAGR）达 %。报告系统分析酚醛层压纸板行业发展现状，结合国内外市场环境，解读酚醛层压纸板行业运行数据与产业链结构。报告研究酚醛层压纸板市场竞争格局，评估酚醛层压纸板重点企业经营策略，分析酚醛层压纸板技术发展现状与创新方向。基于对酚醛层压纸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酚醛层压纸板行业概述</w:t>
      </w:r>
      <w:r>
        <w:rPr>
          <w:rFonts w:hint="eastAsia"/>
        </w:rPr>
        <w:br/>
      </w:r>
      <w:r>
        <w:rPr>
          <w:rFonts w:hint="eastAsia"/>
        </w:rPr>
        <w:t>　　第一节 酚醛层压纸板定义与分类</w:t>
      </w:r>
      <w:r>
        <w:rPr>
          <w:rFonts w:hint="eastAsia"/>
        </w:rPr>
        <w:br/>
      </w:r>
      <w:r>
        <w:rPr>
          <w:rFonts w:hint="eastAsia"/>
        </w:rPr>
        <w:t>　　第二节 酚醛层压纸板应用领域</w:t>
      </w:r>
      <w:r>
        <w:rPr>
          <w:rFonts w:hint="eastAsia"/>
        </w:rPr>
        <w:br/>
      </w:r>
      <w:r>
        <w:rPr>
          <w:rFonts w:hint="eastAsia"/>
        </w:rPr>
        <w:t>　　第三节 酚醛层压纸板行业经济指标分析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酚醛层压纸板产业链及经营模式分析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三、酚醛层压纸板销售模式及销售渠道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全球酚醛层压纸板市场发展综述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2020-2025年全球酚醛层压纸板市场规模与趋势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主要国家与地区酚醛层压纸板市场分析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2026-2032年全球酚醛层压纸板行业发展趋势与前景预测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中国酚醛层压纸板行业市场分析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2025-2026年酚醛层压纸板产能与投资动态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一、国内酚醛层压纸板产能及利用情况</w:t>
      </w:r>
      <w:r>
        <w:rPr>
          <w:rFonts w:hint="eastAsia"/>
        </w:rPr>
        <w:br/>
      </w:r>
      <w:r>
        <w:rPr>
          <w:rFonts w:hint="eastAsia"/>
        </w:rPr>
        <w:t>　　　　二、酚醛层压纸板产能扩张与投资动态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2026-2032年酚醛层压纸板行业产量统计与趋势预测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一、2020-2025年酚醛层压纸板行业产量数据统计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1、2020-2025年酚醛层压纸板产量及增长趋势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2、2020-2025年酚醛层压纸板细分产品产量及份额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二、影响酚醛层压纸板产量的关键因素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三、2026-2032年酚醛层压纸板产量预测</w:t>
      </w:r>
      <w:r>
        <w:rPr>
          <w:rFonts w:hint="eastAsia"/>
        </w:rPr>
        <w:br/>
      </w:r>
      <w:r>
        <w:rPr>
          <w:rFonts w:hint="eastAsia"/>
        </w:rPr>
        <w:t>　　第三节 2026-2032年酚醛层压纸板市场需求与销售分析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一、2025-2026年酚醛层压纸板行业需求现状</w:t>
      </w:r>
      <w:r>
        <w:rPr>
          <w:rFonts w:hint="eastAsia"/>
        </w:rPr>
        <w:br/>
      </w:r>
      <w:r>
        <w:rPr>
          <w:rFonts w:hint="eastAsia"/>
        </w:rPr>
        <w:t>　　　　二、酚醛层压纸板客户群体与需求特点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三、2020-2025年酚醛层压纸板行业销售规模分析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四、2026-2032年酚醛层压纸板市场增长潜力与规模预测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中国酚醛层压纸板细分市场与下游应用领域分析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酚醛层压纸板细分市场分析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一、2025-2026年酚醛层压纸板主要细分产品市场现状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酚醛层压纸板下游应用与客户群体分析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一、2025-2026年酚醛层压纸板各应用领域市场现状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2025-2026年酚醛层压纸板行业技术发展现状及趋势分析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酚醛层压纸板行业技术发展现状分析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国内外酚醛层压纸板行业技术差异与原因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酚醛层压纸板行业技术发展方向、趋势预测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提升酚醛层压纸板行业技术能力策略建议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酚醛层压纸板价格机制与竞争策略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一、2020-2025年酚醛层压纸板市场价格走势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酚醛层压纸板定价策略与方法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2026-2032年酚醛层压纸板价格竞争态势与趋势预测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中国酚醛层压纸板行业重点区域市场研究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2025-2026年重点区域酚醛层压纸板市场发展概况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二、2020-2025年酚醛层压纸板市场需求规模情况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三、2026-2032年酚醛层压纸板行业发展潜力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二、2020-2025年酚醛层压纸板市场需求规模情况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三、2026-2032年酚醛层压纸板行业发展潜力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二、2020-2025年酚醛层压纸板市场需求规模情况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三、2026-2032年酚醛层压纸板行业发展潜力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二、2020-2025年酚醛层压纸板市场需求规模情况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三、2026-2032年酚醛层压纸板行业发展潜力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二、2020-2025年酚醛层压纸板市场需求规模情况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三、2026-2032年酚醛层压纸板行业发展潜力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2020-2025年中国酚醛层压纸板行业进出口情况分析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酚醛层压纸板行业进口情况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一、2020-2025年酚醛层压纸板进口规模及增长情况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二、酚醛层压纸板主要进口来源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酚醛层压纸板行业出口情况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一、2020-2025年酚醛层压纸板出口规模及增长情况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二、酚醛层压纸板主要出口目的地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2020-2025年中国酚醛层压纸板行业总体发展与财务状况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2020-2025年中国酚醛层压纸板行业规模情况</w:t>
      </w:r>
      <w:r>
        <w:rPr>
          <w:rFonts w:hint="eastAsia"/>
        </w:rPr>
        <w:br/>
      </w:r>
      <w:r>
        <w:rPr>
          <w:rFonts w:hint="eastAsia"/>
        </w:rPr>
        <w:t>　　　　一、酚醛层压纸板行业企业数量规模</w:t>
      </w:r>
      <w:r>
        <w:rPr>
          <w:rFonts w:hint="eastAsia"/>
        </w:rPr>
        <w:br/>
      </w:r>
      <w:r>
        <w:rPr>
          <w:rFonts w:hint="eastAsia"/>
        </w:rPr>
        <w:t>　　　　二、酚醛层压纸板行业从业人员规模</w:t>
      </w:r>
      <w:r>
        <w:rPr>
          <w:rFonts w:hint="eastAsia"/>
        </w:rPr>
        <w:br/>
      </w:r>
      <w:r>
        <w:rPr>
          <w:rFonts w:hint="eastAsia"/>
        </w:rPr>
        <w:t>　　　　三、酚醛层压纸板行业市场敏感性分析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2020-2025年中国酚醛层压纸板行业财务能力分析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一、酚醛层压纸板行业盈利能力</w:t>
      </w:r>
      <w:r>
        <w:rPr>
          <w:rFonts w:hint="eastAsia"/>
        </w:rPr>
        <w:br/>
      </w:r>
      <w:r>
        <w:rPr>
          <w:rFonts w:hint="eastAsia"/>
        </w:rPr>
        <w:t>　　　　二、酚醛层压纸板行业偿债能力</w:t>
      </w:r>
      <w:r>
        <w:rPr>
          <w:rFonts w:hint="eastAsia"/>
        </w:rPr>
        <w:br/>
      </w:r>
      <w:r>
        <w:rPr>
          <w:rFonts w:hint="eastAsia"/>
        </w:rPr>
        <w:t>　　　　三、酚醛层压纸板行业营运能力</w:t>
      </w:r>
      <w:r>
        <w:rPr>
          <w:rFonts w:hint="eastAsia"/>
        </w:rPr>
        <w:br/>
      </w:r>
      <w:r>
        <w:rPr>
          <w:rFonts w:hint="eastAsia"/>
        </w:rPr>
        <w:t>　　　　四、酚醛层压纸板行业发展能力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酚醛层压纸板行业重点企业调研分析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二、企业酚醛层压纸板业务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二、企业酚醛层压纸板业务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二、企业酚醛层压纸板业务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二、企业酚醛层压纸板业务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二、企业酚醛层压纸板业务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二、企业酚醛层压纸板业务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中国酚醛层压纸板行业竞争格局分析</w:t>
      </w:r>
      <w:r>
        <w:rPr>
          <w:rFonts w:hint="eastAsia"/>
        </w:rPr>
        <w:br/>
      </w:r>
      <w:r>
        <w:rPr>
          <w:rFonts w:hint="eastAsia"/>
        </w:rPr>
        <w:t>　　第一节 酚醛层压纸板行业竞争格局总览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2025-2026年酚醛层压纸板行业竞争力分析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2020-2025年酚醛层压纸板行业企业并购活动分析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2025-2026年酚醛层压纸板行业会展与招投标活动分析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一、酚醛层压纸板行业会展活动及其市场影响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2026年中国酚醛层压纸板企业发展企业发展策略与建议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酚醛层压纸板销售模式与渠道策略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酚醛层压纸板品牌与市场推广策略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酚醛层压纸板研发投入与技术创新能力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酚醛层压纸板合作联盟与资源整合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中国酚醛层压纸板行业风险与对策</w:t>
      </w:r>
      <w:r>
        <w:rPr>
          <w:rFonts w:hint="eastAsia"/>
        </w:rPr>
        <w:br/>
      </w:r>
      <w:r>
        <w:rPr>
          <w:rFonts w:hint="eastAsia"/>
        </w:rPr>
        <w:t>　　第一节 酚醛层压纸板行业SWOT分析</w:t>
      </w:r>
      <w:r>
        <w:rPr>
          <w:rFonts w:hint="eastAsia"/>
        </w:rPr>
        <w:br/>
      </w:r>
      <w:r>
        <w:rPr>
          <w:rFonts w:hint="eastAsia"/>
        </w:rPr>
        <w:t>　　　　一、酚醛层压纸板行业优势</w:t>
      </w:r>
      <w:r>
        <w:rPr>
          <w:rFonts w:hint="eastAsia"/>
        </w:rPr>
        <w:br/>
      </w:r>
      <w:r>
        <w:rPr>
          <w:rFonts w:hint="eastAsia"/>
        </w:rPr>
        <w:t>　　　　二、酚醛层压纸板行业劣势</w:t>
      </w:r>
      <w:r>
        <w:rPr>
          <w:rFonts w:hint="eastAsia"/>
        </w:rPr>
        <w:br/>
      </w:r>
      <w:r>
        <w:rPr>
          <w:rFonts w:hint="eastAsia"/>
        </w:rPr>
        <w:t>　　　　三、酚醛层压纸板市场机会</w:t>
      </w:r>
      <w:r>
        <w:rPr>
          <w:rFonts w:hint="eastAsia"/>
        </w:rPr>
        <w:br/>
      </w:r>
      <w:r>
        <w:rPr>
          <w:rFonts w:hint="eastAsia"/>
        </w:rPr>
        <w:t>　　　　四、酚醛层压纸板市场威胁</w:t>
      </w:r>
      <w:r>
        <w:rPr>
          <w:rFonts w:hint="eastAsia"/>
        </w:rPr>
        <w:br/>
      </w:r>
      <w:r>
        <w:rPr>
          <w:rFonts w:hint="eastAsia"/>
        </w:rPr>
        <w:t>　　第二节 酚醛层压纸板行业风险及对策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2026-2032年中国酚醛层压纸板行业前景与发展趋势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2025-2026年酚醛层压纸板行业发展环境分析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一、酚醛层压纸板行业主管部门与监管体制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二、酚醛层压纸板行业主要法律法规及政策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三、酚醛层压纸板行业标准与质量监管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2026-2032年酚醛层压纸板行业发展趋势与方向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2026-2032年酚醛层压纸板行业发展潜力与机遇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酚醛层压纸板行业研究结论与建议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[^中^智^林]酚醛层压纸板行业发展建议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2020-2025年中国酚醛层压纸板市场规模及增长情况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2020-2025年中国酚醛层压纸板行业产能及增长趋势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2026-2032年中国酚醛层压纸板行业产能预测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2020-2025年中国酚醛层压纸板行业产量及增长趋势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2026-2032年中国酚醛层压纸板行业产量预测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2020-2025年中国酚醛层压纸板行业市场需求及增长情况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2026-2032年中国酚醛层压纸板行业市场需求预测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2020-2025年中国酚醛层压纸板行业利润及增长情况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**地区酚醛层压纸板市场规模及增长情况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**地区酚醛层压纸板行业市场需求情况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**地区酚醛层压纸板市场规模及增长情况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**地区酚醛层压纸板行业市场需求情况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2020-2025年中国酚醛层压纸板行业进口量及增速统计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2020-2025年中国酚醛层压纸板行业出口量及增速统计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酚醛层压纸板重点企业经营情况分析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2026年酚醛层压纸板行业壁垒</w:t>
      </w:r>
      <w:r>
        <w:rPr>
          <w:rFonts w:hint="eastAsia"/>
        </w:rPr>
        <w:br/>
      </w:r>
      <w:r>
        <w:rPr>
          <w:rFonts w:hint="eastAsia"/>
        </w:rPr>
        <w:t>　　图表 2026年酚醛层压纸板市场前景分析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2026-2032年中国酚醛层压纸板市场需求预测</w:t>
      </w:r>
      <w:r>
        <w:rPr>
          <w:rFonts w:hint="eastAsia"/>
        </w:rPr>
        <w:br/>
      </w:r>
      <w:r>
        <w:rPr>
          <w:rFonts w:hint="eastAsia"/>
        </w:rPr>
        <w:t>　　图表 2026年酚醛层压纸板发展趋势预测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ac59257b844c4" w:history="1">
        <w:r>
          <w:rPr>
            <w:rStyle w:val="Hyperlink"/>
          </w:rPr>
          <w:t>2026-2032年中国酚醛层压纸板行业调研与前景分析报告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ac59257b844c4" w:history="1">
        <w:r>
          <w:rPr>
            <w:rStyle w:val="Hyperlink"/>
          </w:rPr>
          <w:t>https://www.20087.com/7/79/FenQuanCengYaZhiBanShiChangQianJing.html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热点：酚醛层压布板的代号是什么、酚醛层压板是什么材料、酚醛层压板标准、酚醛层压板多少钱、酚醛层压布板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85f8e3c5b4deb" w:history="1">
      <w:r>
        <w:rPr>
          <w:rStyle w:val="Hyperlink"/>
        </w:rPr>
        <w:t>2026-2032年中国酚醛层压纸板行业调研与前景分析报告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enQuanCengYaZhiBanShiChangQianJing.html" TargetMode="External" Id="R446ac59257b8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enQuanCengYaZhiBanShiChangQianJing.html" TargetMode="External" Id="Rfef85f8e3c5b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2026-03-26T00:10:57Z</dcterms:created>
  <dcterms:modified xsi:type="dcterms:W3CDTF">2026-03-26T01:10:57Z</dcterms:modified>
  <dc:subject>2026-2032年中国酚醛层压纸板行业调研与前景分析报告</dc:subject>
  <dc:title>2026-2032年中国酚醛层压纸板行业调研与前景分析报告</dc:title>
  <cp:keywords>2026-2032年中国酚醛层压纸板行业调研与前景分析报告</cp:keywords>
  <dc:description>2026-2032年中国酚醛层压纸板行业调研与前景分析报告</dc:description>
</cp:coreProperties>
</file>