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916c079984cc9" w:history="1">
              <w:r>
                <w:rPr>
                  <w:rStyle w:val="Hyperlink"/>
                </w:rPr>
                <w:t>2025-2031年中国锅炉水处理剂市场调研与发展前景报告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916c079984cc9" w:history="1">
              <w:r>
                <w:rPr>
                  <w:rStyle w:val="Hyperlink"/>
                </w:rPr>
                <w:t>2025-2031年中国锅炉水处理剂市场调研与发展前景报告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916c079984cc9" w:history="1">
                <w:r>
                  <w:rPr>
                    <w:rStyle w:val="Hyperlink"/>
                  </w:rPr>
                  <w:t>https://www.20087.com/7/89/GuoLuShuiChuLiJiDeFaZhanQianJing.html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水处理剂是保障锅炉系统安全稳定运行的关键化学品，广泛用于工业锅炉、电站锅炉、热水锅炉及蒸汽发生器中，主要功能包括阻垢、缓蚀、消泡、除氧、调节pH值等，旨在延长设备寿命、提升热效率并降低能耗。其成分涵盖有机膦酸盐、聚羧酸盐、缓蚀剂、螯合剂、表面活性剂等，近年来在复合配方优化、环保性能提升、无磷化替代等方面持续改进，部分产品已实现低毒、可降解、广谱适应等特性。然而，行业内仍面临配方同质化严重、用户认知不足、水质适应性有限、环保法规趋严带来的挑战，影响产品的市场接受度与技术迭代速度。</w:t>
      </w:r>
      <w:r>
        <w:rPr>
          <w:rFonts w:hint="eastAsia"/>
        </w:rPr>
        <w:br/>
      </w:r>
      <w:r>
        <w:rPr>
          <w:rFonts w:hint="eastAsia"/>
        </w:rPr>
        <w:t>　　未来，锅炉水处理剂将朝着绿色化、功能复合化、智能投加与精准控制方向持续推进。未来，生物可降解与环境友好型配方将成为主流趋势，推动传统含磷、含氮化合物的替代，减少对水体富营养化的潜在影响。多功能复合型药剂将进一步丰富，实现阻垢、缓蚀、抗氧化等多重功效的协同作用，提升系统维护效率。同时，智能投加系统与在线监测技术将加速融合，依托传感器与AI算法实现药剂浓度动态调节与水质异常预警，提升运行智能化水平。此外，行业将加强标准体系建设与用户培训，推动锅炉水处理剂在火电、石化、食品加工等行业的规范化应用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916c079984cc9" w:history="1">
        <w:r>
          <w:rPr>
            <w:rStyle w:val="Hyperlink"/>
          </w:rPr>
          <w:t>2025-2031年中国锅炉水处理剂市场调研与发展前景报告</w:t>
        </w:r>
      </w:hyperlink>
      <w:r>
        <w:rPr>
          <w:rFonts w:hint="eastAsia"/>
        </w:rPr>
        <w:t>》系统梳理了锅炉水处理剂行业的产业链结构，详细解读了锅炉水处理剂市场规模、需求变化及价格动态，并对锅炉水处理剂行业现状进行了全面分析。报告基于详实数据，科学预测了锅炉水处理剂市场前景与发展趋势，同时聚焦锅炉水处理剂重点企业的经营表现，剖析了行业竞争格局、市场集中度及品牌影响力。通过对锅炉水处理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锅炉水处理剂行业概述</w:t>
      </w:r>
      <w:r>
        <w:rPr>
          <w:rFonts w:hint="eastAsia"/>
        </w:rPr>
        <w:br/>
      </w:r>
      <w:r>
        <w:rPr>
          <w:rFonts w:hint="eastAsia"/>
        </w:rPr>
        <w:t>　　第一节 锅炉水处理剂定义与分类</w:t>
      </w:r>
      <w:r>
        <w:rPr>
          <w:rFonts w:hint="eastAsia"/>
        </w:rPr>
        <w:br/>
      </w:r>
      <w:r>
        <w:rPr>
          <w:rFonts w:hint="eastAsia"/>
        </w:rPr>
        <w:t>　　第二节 锅炉水处理剂应用领域</w:t>
      </w:r>
      <w:r>
        <w:rPr>
          <w:rFonts w:hint="eastAsia"/>
        </w:rPr>
        <w:br/>
      </w:r>
      <w:r>
        <w:rPr>
          <w:rFonts w:hint="eastAsia"/>
        </w:rPr>
        <w:t>　　第三节 锅炉水处理剂行业经济指标分析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锅炉水处理剂产业链及经营模式分析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三、锅炉水处理剂销售模式及销售渠道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全球锅炉水处理剂市场发展综述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2020-2024年全球锅炉水处理剂市场规模与趋势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主要国家与地区锅炉水处理剂市场分析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2025-2031年全球锅炉水处理剂行业发展趋势与前景预测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中国锅炉水处理剂行业市场分析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2023-2024年锅炉水处理剂产能与投资动态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一、国内锅炉水处理剂产能及利用情况</w:t>
      </w:r>
      <w:r>
        <w:rPr>
          <w:rFonts w:hint="eastAsia"/>
        </w:rPr>
        <w:br/>
      </w:r>
      <w:r>
        <w:rPr>
          <w:rFonts w:hint="eastAsia"/>
        </w:rPr>
        <w:t>　　　　二、锅炉水处理剂产能扩张与投资动态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2025-2031年锅炉水处理剂行业产量统计与趋势预测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一、2020-2024年锅炉水处理剂行业产量数据统计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1、2020-2024年锅炉水处理剂产量及增长趋势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2、2020-2024年锅炉水处理剂细分产品产量及份额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二、影响锅炉水处理剂产量的关键因素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2025-2031年锅炉水处理剂市场需求与销售分析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一、2023-2024年锅炉水处理剂行业需求现状</w:t>
      </w:r>
      <w:r>
        <w:rPr>
          <w:rFonts w:hint="eastAsia"/>
        </w:rPr>
        <w:br/>
      </w:r>
      <w:r>
        <w:rPr>
          <w:rFonts w:hint="eastAsia"/>
        </w:rPr>
        <w:t>　　　　二、锅炉水处理剂客户群体与需求特点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三、2020-2024年锅炉水处理剂行业销售规模分析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四、2025-2031年锅炉水处理剂市场增长潜力与规模预测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中国锅炉水处理剂细分市场与下游应用领域分析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锅炉水处理剂细分市场分析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一、2023-2024年锅炉水处理剂主要细分产品市场现状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锅炉水处理剂下游应用与客户群体分析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一、2023-2024年锅炉水处理剂各应用领域市场现状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2023-2024年中国锅炉水处理剂技术发展研究</w:t>
      </w:r>
      <w:r>
        <w:rPr>
          <w:rFonts w:hint="eastAsia"/>
        </w:rPr>
        <w:br/>
      </w:r>
      <w:r>
        <w:rPr>
          <w:rFonts w:hint="eastAsia"/>
        </w:rPr>
        <w:t>　　第一节 当前锅炉水处理剂技术发展现状</w:t>
      </w:r>
      <w:r>
        <w:rPr>
          <w:rFonts w:hint="eastAsia"/>
        </w:rPr>
        <w:br/>
      </w:r>
      <w:r>
        <w:rPr>
          <w:rFonts w:hint="eastAsia"/>
        </w:rPr>
        <w:t>　　第二节 国内外锅炉水处理剂技术差异与原因</w:t>
      </w:r>
      <w:r>
        <w:rPr>
          <w:rFonts w:hint="eastAsia"/>
        </w:rPr>
        <w:br/>
      </w:r>
      <w:r>
        <w:rPr>
          <w:rFonts w:hint="eastAsia"/>
        </w:rPr>
        <w:t>　　第三节 锅炉水处理剂技术创新与发展趋势预测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技术进步对锅炉水处理剂行业的影响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锅炉水处理剂价格机制与竞争策略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一、2020-2024年锅炉水处理剂市场价格走势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锅炉水处理剂定价策略与方法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2025-2031年锅炉水处理剂价格竞争态势与趋势预测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中国锅炉水处理剂行业重点区域市场研究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2023-2024年重点区域锅炉水处理剂市场发展概况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二、2020-2024年锅炉水处理剂市场需求规模情况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三、2025-2031年锅炉水处理剂行业发展潜力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2020-2024年中国锅炉水处理剂行业进出口情况分析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锅炉水处理剂行业进口情况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一、2020-2024年锅炉水处理剂进口规模及增长情况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二、锅炉水处理剂主要进口来源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锅炉水处理剂行业出口情况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一、2020-2024年锅炉水处理剂出口规模及增长情况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二、锅炉水处理剂主要出口目的地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2020-2024年中国锅炉水处理剂行业总体发展与财务状况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2020-2024年中国锅炉水处理剂行业规模情况</w:t>
      </w:r>
      <w:r>
        <w:rPr>
          <w:rFonts w:hint="eastAsia"/>
        </w:rPr>
        <w:br/>
      </w:r>
      <w:r>
        <w:rPr>
          <w:rFonts w:hint="eastAsia"/>
        </w:rPr>
        <w:t>　　　　一、锅炉水处理剂行业企业数量规模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二、锅炉水处理剂行业从业人员规模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三、锅炉水处理剂行业市场敏感性分析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2020-2024年中国锅炉水处理剂行业财务能力分析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一、锅炉水处理剂行业盈利能力</w:t>
      </w:r>
      <w:r>
        <w:rPr>
          <w:rFonts w:hint="eastAsia"/>
        </w:rPr>
        <w:br/>
      </w:r>
      <w:r>
        <w:rPr>
          <w:rFonts w:hint="eastAsia"/>
        </w:rPr>
        <w:t>　　　　二、锅炉水处理剂行业偿债能力</w:t>
      </w:r>
      <w:r>
        <w:rPr>
          <w:rFonts w:hint="eastAsia"/>
        </w:rPr>
        <w:br/>
      </w:r>
      <w:r>
        <w:rPr>
          <w:rFonts w:hint="eastAsia"/>
        </w:rPr>
        <w:t>　　　　三、锅炉水处理剂行业营运能力</w:t>
      </w:r>
      <w:r>
        <w:rPr>
          <w:rFonts w:hint="eastAsia"/>
        </w:rPr>
        <w:br/>
      </w:r>
      <w:r>
        <w:rPr>
          <w:rFonts w:hint="eastAsia"/>
        </w:rPr>
        <w:t>　　　　四、锅炉水处理剂行业发展能力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锅炉水处理剂行业重点企业调研分析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二、企业锅炉水处理剂业务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中国锅炉水处理剂行业竞争格局分析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锅炉水处理剂行业竞争格局总览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2023-2024年锅炉水处理剂行业竞争力分析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2020-2024年锅炉水处理剂行业企业并购活动分析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2023-2024年锅炉水处理剂行业会展与招投标活动分析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一、锅炉水处理剂行业会展活动及其市场影响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2024年中国锅炉水处理剂企业发展企业发展策略与建议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锅炉水处理剂销售模式与渠道策略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锅炉水处理剂品牌与市场推广策略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锅炉水处理剂研发投入与技术创新能力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锅炉水处理剂合作联盟与资源整合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中国锅炉水处理剂行业风险与对策</w:t>
      </w:r>
      <w:r>
        <w:rPr>
          <w:rFonts w:hint="eastAsia"/>
        </w:rPr>
        <w:br/>
      </w:r>
      <w:r>
        <w:rPr>
          <w:rFonts w:hint="eastAsia"/>
        </w:rPr>
        <w:t>　　第一节 锅炉水处理剂行业SWOT分析</w:t>
      </w:r>
      <w:r>
        <w:rPr>
          <w:rFonts w:hint="eastAsia"/>
        </w:rPr>
        <w:br/>
      </w:r>
      <w:r>
        <w:rPr>
          <w:rFonts w:hint="eastAsia"/>
        </w:rPr>
        <w:t>　　　　一、锅炉水处理剂行业优势</w:t>
      </w:r>
      <w:r>
        <w:rPr>
          <w:rFonts w:hint="eastAsia"/>
        </w:rPr>
        <w:br/>
      </w:r>
      <w:r>
        <w:rPr>
          <w:rFonts w:hint="eastAsia"/>
        </w:rPr>
        <w:t>　　　　二、锅炉水处理剂行业劣势</w:t>
      </w:r>
      <w:r>
        <w:rPr>
          <w:rFonts w:hint="eastAsia"/>
        </w:rPr>
        <w:br/>
      </w:r>
      <w:r>
        <w:rPr>
          <w:rFonts w:hint="eastAsia"/>
        </w:rPr>
        <w:t>　　　　三、锅炉水处理剂市场机会</w:t>
      </w:r>
      <w:r>
        <w:rPr>
          <w:rFonts w:hint="eastAsia"/>
        </w:rPr>
        <w:br/>
      </w:r>
      <w:r>
        <w:rPr>
          <w:rFonts w:hint="eastAsia"/>
        </w:rPr>
        <w:t>　　　　四、锅炉水处理剂市场威胁</w:t>
      </w:r>
      <w:r>
        <w:rPr>
          <w:rFonts w:hint="eastAsia"/>
        </w:rPr>
        <w:br/>
      </w:r>
      <w:r>
        <w:rPr>
          <w:rFonts w:hint="eastAsia"/>
        </w:rPr>
        <w:t>　　第二节 锅炉水处理剂行业风险及对策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2025-2031年中国锅炉水处理剂行业前景与发展趋势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2023-2024年锅炉水处理剂行业发展环境分析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一、锅炉水处理剂行业主管部门与监管体制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二、锅炉水处理剂行业主要法律法规及政策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三、锅炉水处理剂行业标准与质量监管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2025-2031年锅炉水处理剂行业发展趋势与方向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2025-2031年锅炉水处理剂行业发展潜力与机遇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锅炉水处理剂行业研究结论与建议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中:智:林－锅炉水处理剂行业发展建议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锅炉水处理剂行业历程</w:t>
      </w:r>
      <w:r>
        <w:rPr>
          <w:rFonts w:hint="eastAsia"/>
        </w:rPr>
        <w:br/>
      </w:r>
      <w:r>
        <w:rPr>
          <w:rFonts w:hint="eastAsia"/>
        </w:rPr>
        <w:t>　　图表 锅炉水处理剂行业生命周期</w:t>
      </w:r>
      <w:r>
        <w:rPr>
          <w:rFonts w:hint="eastAsia"/>
        </w:rPr>
        <w:br/>
      </w:r>
      <w:r>
        <w:rPr>
          <w:rFonts w:hint="eastAsia"/>
        </w:rPr>
        <w:t>　　图表 锅炉水处理剂行业产业链分析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2020-2024年锅炉水处理剂行业市场容量分析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2024年中国锅炉水处理剂行业需求领域分布格局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2024年中国锅炉水处理剂进口国家及地区分析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2024年中国锅炉水处理剂出口国家及地区分析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2020-2024年中国锅炉水处理剂行业企业平均规模情况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**地区锅炉水处理剂市场规模及增长情况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**地区锅炉水处理剂行业市场需求情况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2025-2031年中国锅炉水处理剂行业发展趋势预测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916c079984cc9" w:history="1">
        <w:r>
          <w:rPr>
            <w:rStyle w:val="Hyperlink"/>
          </w:rPr>
          <w:t>2025-2031年中国锅炉水处理剂市场调研与发展前景报告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916c079984cc9" w:history="1">
        <w:r>
          <w:rPr>
            <w:rStyle w:val="Hyperlink"/>
          </w:rPr>
          <w:t>https://www.20087.com/7/89/GuoLuShuiChuLiJiDeFaZhanQianJing.html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热点：锅炉水中二氧化硅的测定、锅炉水处理剂有哪些、去除锅炉水垢用的化学物质、锅炉水处理剂招标公告、锅炉缓蚀剂、锅炉水处理剂 SYWATER BWT 9701、锅炉水处理系统、锅炉水处理剂W400W800、锅炉水处理药剂种类及作用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2e70640248a0" w:history="1">
      <w:r>
        <w:rPr>
          <w:rStyle w:val="Hyperlink"/>
        </w:rPr>
        <w:t>2025-2031年中国锅炉水处理剂市场调研与发展前景报告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oLuShuiChuLiJiDeFaZhanQianJing.html" TargetMode="External" Id="R35d916c07998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oLuShuiChuLiJiDeFaZhanQianJing.html" TargetMode="External" Id="Ref9f2e70640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2024-12-10T07:41:17Z</dcterms:created>
  <dcterms:modified xsi:type="dcterms:W3CDTF">2024-12-10T08:41:17Z</dcterms:modified>
  <dc:subject>2025-2031年中国锅炉水处理剂市场调研与发展前景报告</dc:subject>
  <dc:title>2025-2031年中国锅炉水处理剂市场调研与发展前景报告</dc:title>
  <cp:keywords>2025-2031年中国锅炉水处理剂市场调研与发展前景报告</cp:keywords>
  <dc:description>2025-2031年中国锅炉水处理剂市场调研与发展前景报告</dc:description>
</cp:coreProperties>
</file>