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8daa0479743f3" w:history="1">
              <w:r>
                <w:rPr>
                  <w:rStyle w:val="Hyperlink"/>
                </w:rPr>
                <w:t>中国隔热膜发展现状与前景趋势报告（2025-2031年）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8daa0479743f3" w:history="1">
              <w:r>
                <w:rPr>
                  <w:rStyle w:val="Hyperlink"/>
                </w:rPr>
                <w:t>中国隔热膜发展现状与前景趋势报告（2025-2031年）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8daa0479743f3" w:history="1">
                <w:r>
                  <w:rPr>
                    <w:rStyle w:val="Hyperlink"/>
                  </w:rPr>
                  <w:t>https://www.20087.com/7/79/GeReMoShiChangQianJing.html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高性能的薄膜材料，主要用于建筑和汽车玻璃，以阻挡红外线和紫外线，减少热量传递，从而节省能源和保护室内物品免受阳光损伤。随着纳米技术和涂层技术的发展，新一代隔热膜具有更高的透明度、更低的可见光反射率和更强的隔热性能。不过，成本、安装质量和对环境的影响是当前市场面临的挑战。</w:t>
      </w:r>
      <w:r>
        <w:rPr>
          <w:rFonts w:hint="eastAsia"/>
        </w:rPr>
        <w:br/>
      </w:r>
      <w:r>
        <w:rPr>
          <w:rFonts w:hint="eastAsia"/>
        </w:rPr>
        <w:t>　　未来，隔热膜将朝着更高效、更环保和多功能化方向发展。通过引入智能材料，如电致变色和热致变色膜，隔热膜可以根据外界环境自动调节透光率，提供动态的隔热效果。同时，生物基和可降解材料的使用将减少隔热膜对环境的负担，满足可持续发展的需求。此外，多功能复合膜，如集隔热、隔音和安全防护于一体的膜材，将拓宽隔热膜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18daa0479743f3" w:history="1">
        <w:r>
          <w:rPr>
            <w:rStyle w:val="Hyperlink"/>
          </w:rPr>
          <w:t>中国隔热膜发展现状与前景趋势报告（2025-2031年）</w:t>
        </w:r>
      </w:hyperlink>
      <w:r>
        <w:rPr>
          <w:rFonts w:hint="eastAsia"/>
        </w:rPr>
        <w:t>深入调研分析了我国隔热膜行业的现状、市场规模、竞争格局以及所面临的风险与机遇。该报告结合隔热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隔热膜行业概述</w:t>
      </w:r>
      <w:r>
        <w:rPr>
          <w:rFonts w:hint="eastAsia"/>
        </w:rPr>
        <w:br/>
      </w:r>
      <w:r>
        <w:rPr>
          <w:rFonts w:hint="eastAsia"/>
        </w:rPr>
        <w:t>　　第一节 隔热膜定义与分类</w:t>
      </w:r>
      <w:r>
        <w:rPr>
          <w:rFonts w:hint="eastAsia"/>
        </w:rPr>
        <w:br/>
      </w:r>
      <w:r>
        <w:rPr>
          <w:rFonts w:hint="eastAsia"/>
        </w:rPr>
        <w:t>　　第二节 隔热膜应用领域</w:t>
      </w:r>
      <w:r>
        <w:rPr>
          <w:rFonts w:hint="eastAsia"/>
        </w:rPr>
        <w:br/>
      </w:r>
      <w:r>
        <w:rPr>
          <w:rFonts w:hint="eastAsia"/>
        </w:rPr>
        <w:t>　　第三节 隔热膜行业经济指标分析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2020-2024年全球隔热膜市场规模与趋势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2023-2024年隔热膜产能与投资动态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一、国内隔热膜产能及利用情况</w:t>
      </w:r>
      <w:r>
        <w:rPr>
          <w:rFonts w:hint="eastAsia"/>
        </w:rPr>
        <w:br/>
      </w:r>
      <w:r>
        <w:rPr>
          <w:rFonts w:hint="eastAsia"/>
        </w:rPr>
        <w:t>　　　　二、隔热膜产能扩张与投资动态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一、2020-2024年隔热膜行业产量数据统计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1、2020-2024年隔热膜产量及增长趋势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2、2020-2024年隔热膜细分产品产量及份额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三、2025-2031年隔热膜产量预测</w:t>
      </w:r>
      <w:r>
        <w:rPr>
          <w:rFonts w:hint="eastAsia"/>
        </w:rPr>
        <w:br/>
      </w:r>
      <w:r>
        <w:rPr>
          <w:rFonts w:hint="eastAsia"/>
        </w:rPr>
        <w:t>　　第三节 2025-2031年隔热膜市场需求与销售分析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一、2023-2024年隔热膜行业需求现状</w:t>
      </w:r>
      <w:r>
        <w:rPr>
          <w:rFonts w:hint="eastAsia"/>
        </w:rPr>
        <w:br/>
      </w:r>
      <w:r>
        <w:rPr>
          <w:rFonts w:hint="eastAsia"/>
        </w:rPr>
        <w:t>　　　　二、隔热膜客户群体与需求特点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三、2020-2024年隔热膜行业销售规模分析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一、2023-2024年隔热膜主要细分产品市场现状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一、2023-2024年隔热膜各应用领域市场现状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2023-2024年中国隔热膜技术发展研究</w:t>
      </w:r>
      <w:r>
        <w:rPr>
          <w:rFonts w:hint="eastAsia"/>
        </w:rPr>
        <w:br/>
      </w:r>
      <w:r>
        <w:rPr>
          <w:rFonts w:hint="eastAsia"/>
        </w:rPr>
        <w:t>　　第一节 当前隔热膜技术发展现状</w:t>
      </w:r>
      <w:r>
        <w:rPr>
          <w:rFonts w:hint="eastAsia"/>
        </w:rPr>
        <w:br/>
      </w:r>
      <w:r>
        <w:rPr>
          <w:rFonts w:hint="eastAsia"/>
        </w:rPr>
        <w:t>　　第二节 国内外隔热膜技术差异与原因</w:t>
      </w:r>
      <w:r>
        <w:rPr>
          <w:rFonts w:hint="eastAsia"/>
        </w:rPr>
        <w:br/>
      </w:r>
      <w:r>
        <w:rPr>
          <w:rFonts w:hint="eastAsia"/>
        </w:rPr>
        <w:t>　　第三节 隔热膜技术创新与发展趋势预测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一、2020-2024年隔热膜市场价格走势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2023-2024年重点区域隔热膜市场发展概况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2020-2024年中国隔热膜行业进出口情况分析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一、2020-2024年隔热膜进口规模及增长情况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一、2020-2024年隔热膜出口规模及增长情况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2020-2024年中国隔热膜行业总体发展与财务状况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2020-2024年中国隔热膜行业规模情况</w:t>
      </w:r>
      <w:r>
        <w:rPr>
          <w:rFonts w:hint="eastAsia"/>
        </w:rPr>
        <w:br/>
      </w:r>
      <w:r>
        <w:rPr>
          <w:rFonts w:hint="eastAsia"/>
        </w:rPr>
        <w:t>　　　　一、隔热膜行业企业数量规模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二、隔热膜行业从业人员规模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2020-2024年中国隔热膜行业财务能力分析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一、隔热膜行业盈利能力</w:t>
      </w:r>
      <w:r>
        <w:rPr>
          <w:rFonts w:hint="eastAsia"/>
        </w:rPr>
        <w:br/>
      </w:r>
      <w:r>
        <w:rPr>
          <w:rFonts w:hint="eastAsia"/>
        </w:rPr>
        <w:t>　　　　二、隔热膜行业偿债能力</w:t>
      </w:r>
      <w:r>
        <w:rPr>
          <w:rFonts w:hint="eastAsia"/>
        </w:rPr>
        <w:br/>
      </w:r>
      <w:r>
        <w:rPr>
          <w:rFonts w:hint="eastAsia"/>
        </w:rPr>
        <w:t>　　　　三、隔热膜行业营运能力</w:t>
      </w:r>
      <w:r>
        <w:rPr>
          <w:rFonts w:hint="eastAsia"/>
        </w:rPr>
        <w:br/>
      </w:r>
      <w:r>
        <w:rPr>
          <w:rFonts w:hint="eastAsia"/>
        </w:rPr>
        <w:t>　　　　四、隔热膜行业发展能力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隔热膜行业竞争格局总览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2023-2024年隔热膜行业竞争力分析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2020-2024年隔热膜行业企业并购活动分析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2023-2024年隔热膜行业会展与招投标活动分析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2024年中国隔热膜企业发展企业发展策略与建议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中国隔热膜行业风险与对策</w:t>
      </w:r>
      <w:r>
        <w:rPr>
          <w:rFonts w:hint="eastAsia"/>
        </w:rPr>
        <w:br/>
      </w:r>
      <w:r>
        <w:rPr>
          <w:rFonts w:hint="eastAsia"/>
        </w:rPr>
        <w:t>　　第一节 隔热膜行业SWOT分析</w:t>
      </w:r>
      <w:r>
        <w:rPr>
          <w:rFonts w:hint="eastAsia"/>
        </w:rPr>
        <w:br/>
      </w:r>
      <w:r>
        <w:rPr>
          <w:rFonts w:hint="eastAsia"/>
        </w:rPr>
        <w:t>　　　　一、隔热膜行业优势</w:t>
      </w:r>
      <w:r>
        <w:rPr>
          <w:rFonts w:hint="eastAsia"/>
        </w:rPr>
        <w:br/>
      </w:r>
      <w:r>
        <w:rPr>
          <w:rFonts w:hint="eastAsia"/>
        </w:rPr>
        <w:t>　　　　二、隔热膜行业劣势</w:t>
      </w:r>
      <w:r>
        <w:rPr>
          <w:rFonts w:hint="eastAsia"/>
        </w:rPr>
        <w:br/>
      </w:r>
      <w:r>
        <w:rPr>
          <w:rFonts w:hint="eastAsia"/>
        </w:rPr>
        <w:t>　　　　三、隔热膜市场机会</w:t>
      </w:r>
      <w:r>
        <w:rPr>
          <w:rFonts w:hint="eastAsia"/>
        </w:rPr>
        <w:br/>
      </w:r>
      <w:r>
        <w:rPr>
          <w:rFonts w:hint="eastAsia"/>
        </w:rPr>
        <w:t>　　　　四、隔热膜市场威胁</w:t>
      </w:r>
      <w:r>
        <w:rPr>
          <w:rFonts w:hint="eastAsia"/>
        </w:rPr>
        <w:br/>
      </w:r>
      <w:r>
        <w:rPr>
          <w:rFonts w:hint="eastAsia"/>
        </w:rPr>
        <w:t>　　第二节 隔热膜行业风险及对策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中^智^林^－隔热膜行业发展建议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隔热膜行业历程</w:t>
      </w:r>
      <w:r>
        <w:rPr>
          <w:rFonts w:hint="eastAsia"/>
        </w:rPr>
        <w:br/>
      </w:r>
      <w:r>
        <w:rPr>
          <w:rFonts w:hint="eastAsia"/>
        </w:rPr>
        <w:t>　　图表 隔热膜行业生命周期</w:t>
      </w:r>
      <w:r>
        <w:rPr>
          <w:rFonts w:hint="eastAsia"/>
        </w:rPr>
        <w:br/>
      </w:r>
      <w:r>
        <w:rPr>
          <w:rFonts w:hint="eastAsia"/>
        </w:rPr>
        <w:t>　　图表 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2020-2024年中国隔热膜进口金额分析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2020-2024年中国隔热膜出口数量分析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2020-2024年中国隔热膜出口金额分析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8daa0479743f3" w:history="1">
        <w:r>
          <w:rPr>
            <w:rStyle w:val="Hyperlink"/>
          </w:rPr>
          <w:t>中国隔热膜发展现状与前景趋势报告（2025-2031年）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8daa0479743f3" w:history="1">
        <w:r>
          <w:rPr>
            <w:rStyle w:val="Hyperlink"/>
          </w:rPr>
          <w:t>https://www.20087.com/7/79/GeReMoShiChangQianJing.html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70cc65b34443e" w:history="1">
      <w:r>
        <w:rPr>
          <w:rStyle w:val="Hyperlink"/>
        </w:rPr>
        <w:t>中国隔热膜发展现状与前景趋势报告（2025-2031年）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eReMoShiChangQianJing.html" TargetMode="External" Id="Rbf18daa04797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eReMoShiChangQianJing.html" TargetMode="External" Id="R15370cc65b34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2024-12-02T03:59:54Z</dcterms:created>
  <dcterms:modified xsi:type="dcterms:W3CDTF">2024-12-02T04:59:54Z</dcterms:modified>
  <dc:subject>中国隔热膜发展现状与前景趋势报告（2025-2031年）</dc:subject>
  <dc:title>中国隔热膜发展现状与前景趋势报告（2025-2031年）</dc:title>
  <cp:keywords>中国隔热膜发展现状与前景趋势报告（2025-2031年）</cp:keywords>
  <dc:description>中国隔热膜发展现状与前景趋势报告（2025-2031年）</dc:description>
</cp:coreProperties>
</file>