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87d98dbab4077" w:history="1">
              <w:r>
                <w:rPr>
                  <w:rStyle w:val="Hyperlink"/>
                </w:rPr>
                <w:t>2025-2031年中国核电涂料行业现状深度调研与发展趋势报告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87d98dbab4077" w:history="1">
              <w:r>
                <w:rPr>
                  <w:rStyle w:val="Hyperlink"/>
                </w:rPr>
                <w:t>2025-2031年中国核电涂料行业现状深度调研与发展趋势报告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87d98dbab4077" w:history="1">
                <w:r>
                  <w:rPr>
                    <w:rStyle w:val="Hyperlink"/>
                  </w:rPr>
                  <w:t>https://www.20087.com/8/89/HeDianTuLiaoHangYeFaZhanQuShi.html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涂料是用于核电站内部和外部结构防腐蚀、防火和标识的专用涂料。目前，随着核电安全标准的提高和环保法规的严格，核电涂料正向着高性能、低VOC（挥发性有机化合物）方向发展。新型涂料采用了先进的树脂体系和填料，能够在高温、高辐射和腐蚀性环境中保持长期的防护效果，同时，低VOC配方减少了对环境和工作人员的健康风险。</w:t>
      </w:r>
      <w:r>
        <w:rPr>
          <w:rFonts w:hint="eastAsia"/>
        </w:rPr>
        <w:br/>
      </w:r>
      <w:r>
        <w:rPr>
          <w:rFonts w:hint="eastAsia"/>
        </w:rPr>
        <w:t>　　未来核电涂料的发展将更加注重长效防护和多功能性。长效防护方面，涂料将采用更稳定的化学结构和更优异的物理性能，延长涂层的使用寿命，减少维护频率。多功能性方面，涂料将集成更多功能，如自清洁、自修复和辐射屏蔽，以满足核电站特殊环境的需求，提高整体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87d98dbab4077" w:history="1">
        <w:r>
          <w:rPr>
            <w:rStyle w:val="Hyperlink"/>
          </w:rPr>
          <w:t>2025-2031年中国核电涂料行业现状深度调研与发展趋势报告</w:t>
        </w:r>
      </w:hyperlink>
      <w:r>
        <w:rPr>
          <w:rFonts w:hint="eastAsia"/>
        </w:rPr>
        <w:t>》基于多年核电涂料行业研究积累，结合当前市场发展现状，依托国家权威数据资源和长期市场监测数据库，对核电涂料行业进行了全面调研与分析。报告详细阐述了核电涂料市场规模、市场前景、发展趋势、技术现状及未来方向，重点分析了行业内主要企业的竞争格局，并通过SWOT分析揭示了核电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687d98dbab4077" w:history="1">
        <w:r>
          <w:rPr>
            <w:rStyle w:val="Hyperlink"/>
          </w:rPr>
          <w:t>2025-2031年中国核电涂料行业现状深度调研与发展趋势报告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》为投资者提供了准确的市场现状解读，帮助预判行业前景，挖掘投资价值，同时从投资策略和营销策略等角度提出实用建议，助力投资者在核电涂料行业中把握机遇、规避风险。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核电涂料行业概述</w:t>
      </w:r>
      <w:r>
        <w:rPr>
          <w:rFonts w:hint="eastAsia"/>
        </w:rPr>
        <w:br/>
      </w:r>
      <w:r>
        <w:rPr>
          <w:rFonts w:hint="eastAsia"/>
        </w:rPr>
        <w:t>　　第一节 核电涂料定义</w:t>
      </w:r>
      <w:r>
        <w:rPr>
          <w:rFonts w:hint="eastAsia"/>
        </w:rPr>
        <w:br/>
      </w:r>
      <w:r>
        <w:rPr>
          <w:rFonts w:hint="eastAsia"/>
        </w:rPr>
        <w:t>　　第二节 核电涂料分类</w:t>
      </w:r>
      <w:r>
        <w:rPr>
          <w:rFonts w:hint="eastAsia"/>
        </w:rPr>
        <w:br/>
      </w:r>
      <w:r>
        <w:rPr>
          <w:rFonts w:hint="eastAsia"/>
        </w:rPr>
        <w:t>　　第三节 核电涂料应用领域</w:t>
      </w:r>
      <w:r>
        <w:rPr>
          <w:rFonts w:hint="eastAsia"/>
        </w:rPr>
        <w:br/>
      </w:r>
      <w:r>
        <w:rPr>
          <w:rFonts w:hint="eastAsia"/>
        </w:rPr>
        <w:t>　　第四节 核电涂料产业链结构</w:t>
      </w:r>
      <w:r>
        <w:rPr>
          <w:rFonts w:hint="eastAsia"/>
        </w:rPr>
        <w:br/>
      </w:r>
      <w:r>
        <w:rPr>
          <w:rFonts w:hint="eastAsia"/>
        </w:rPr>
        <w:t>　　第五节 核电涂料行业新闻动态分析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核电涂料行业发展环境</w:t>
      </w:r>
      <w:r>
        <w:rPr>
          <w:rFonts w:hint="eastAsia"/>
        </w:rPr>
        <w:br/>
      </w:r>
      <w:r>
        <w:rPr>
          <w:rFonts w:hint="eastAsia"/>
        </w:rPr>
        <w:t>　　第一节 核电涂料行业发展经济环境分析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核电涂料行业发展社会环境分析</w:t>
      </w:r>
      <w:r>
        <w:rPr>
          <w:rFonts w:hint="eastAsia"/>
        </w:rPr>
        <w:br/>
      </w:r>
      <w:r>
        <w:rPr>
          <w:rFonts w:hint="eastAsia"/>
        </w:rPr>
        <w:t>　　第三节 核电涂料行业发展政策环境分析</w:t>
      </w:r>
      <w:r>
        <w:rPr>
          <w:rFonts w:hint="eastAsia"/>
        </w:rPr>
        <w:br/>
      </w:r>
      <w:r>
        <w:rPr>
          <w:rFonts w:hint="eastAsia"/>
        </w:rPr>
        <w:t>　　第四节 核电涂料行业发展技术环境分析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全球核电涂料行业供需情况分析、预测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全球核电涂料厂商分布情况</w:t>
      </w:r>
      <w:r>
        <w:rPr>
          <w:rFonts w:hint="eastAsia"/>
        </w:rPr>
        <w:br/>
      </w:r>
      <w:r>
        <w:rPr>
          <w:rFonts w:hint="eastAsia"/>
        </w:rPr>
        <w:t>　　第二节 全球主要核电涂料厂商产品种类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2020-2025年全球主要地区核电涂料产能、产量统计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2020-2025年全球主要地区核电涂料需求情况分析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2025-2031年全球主要地区核电涂料产能、产量预测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第六节 2025-2031年全球主要地区核电涂料需求情况预测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中国核电涂料行业供需情况分析、预测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中国核电涂料行业厂商分布情况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中国主要核电涂料厂商产品种类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2020-2025年中国核电涂料行业产能、产量统计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2020-2025年中国核电涂料行业需求情况分析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2025-2031年中国核电涂料行业产能、产量预测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第六节 2025-2031年中国核电涂料行业需求情况预测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中国核电涂料行业进出口情况分析、预测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2020-2025年中国核电涂料行业进出口情况分析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一、核电涂料行业进口情况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2、进口额</w:t>
      </w:r>
      <w:r>
        <w:rPr>
          <w:rFonts w:hint="eastAsia"/>
        </w:rPr>
        <w:br/>
      </w:r>
      <w:r>
        <w:rPr>
          <w:rFonts w:hint="eastAsia"/>
        </w:rPr>
        <w:t>　　　　二、核电涂料行业出口情况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2、出口额</w:t>
      </w:r>
      <w:r>
        <w:rPr>
          <w:rFonts w:hint="eastAsia"/>
        </w:rPr>
        <w:br/>
      </w:r>
      <w:r>
        <w:rPr>
          <w:rFonts w:hint="eastAsia"/>
        </w:rPr>
        <w:t>　　第二节 2025-2031年中国核电涂料行业进出口情况预测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一、核电涂料行业进口预测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2、进口额</w:t>
      </w:r>
      <w:r>
        <w:rPr>
          <w:rFonts w:hint="eastAsia"/>
        </w:rPr>
        <w:br/>
      </w:r>
      <w:r>
        <w:rPr>
          <w:rFonts w:hint="eastAsia"/>
        </w:rPr>
        <w:t>　　　　二、核电涂料行业出口预测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2、出口额</w:t>
      </w:r>
      <w:r>
        <w:rPr>
          <w:rFonts w:hint="eastAsia"/>
        </w:rPr>
        <w:br/>
      </w:r>
      <w:r>
        <w:rPr>
          <w:rFonts w:hint="eastAsia"/>
        </w:rPr>
        <w:t>　　第三节 影响核电涂料行业进出口变化的主要因素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中国核电涂料所属行业总体发展状况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中国核电涂料所属行业规模情况分析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一、核电涂料所属行业单位规模情况分析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二、核电涂料所属行业人员规模状况分析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三、核电涂料所属行业资产规模状况分析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四、核电涂料所属行业市场规模状况分析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五、核电涂料所属行业敏感性分析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三、核电涂料所属行业营运能力分析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四、核电涂料所属行业发展能力分析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中国核电涂料行业重点区域发展分析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中国核电涂料行业重点区域市场结构变化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华东地区核电涂料行业发展分析</w:t>
      </w:r>
      <w:r>
        <w:rPr>
          <w:rFonts w:hint="eastAsia"/>
        </w:rPr>
        <w:br/>
      </w:r>
      <w:r>
        <w:rPr>
          <w:rFonts w:hint="eastAsia"/>
        </w:rPr>
        <w:t>　　第三节 华南地区核电涂料行业发展分析</w:t>
      </w:r>
      <w:r>
        <w:rPr>
          <w:rFonts w:hint="eastAsia"/>
        </w:rPr>
        <w:br/>
      </w:r>
      <w:r>
        <w:rPr>
          <w:rFonts w:hint="eastAsia"/>
        </w:rPr>
        <w:t>　　第四节 华中地区核电涂料行业发展分析</w:t>
      </w:r>
      <w:r>
        <w:rPr>
          <w:rFonts w:hint="eastAsia"/>
        </w:rPr>
        <w:br/>
      </w:r>
      <w:r>
        <w:rPr>
          <w:rFonts w:hint="eastAsia"/>
        </w:rPr>
        <w:t>　　第五节 华北地区核电涂料行业发展分析</w:t>
      </w:r>
      <w:r>
        <w:rPr>
          <w:rFonts w:hint="eastAsia"/>
        </w:rPr>
        <w:br/>
      </w:r>
      <w:r>
        <w:rPr>
          <w:rFonts w:hint="eastAsia"/>
        </w:rPr>
        <w:t>　　第六节 东北地区核电涂料行业发展分析</w:t>
      </w:r>
      <w:r>
        <w:rPr>
          <w:rFonts w:hint="eastAsia"/>
        </w:rPr>
        <w:br/>
      </w:r>
      <w:r>
        <w:rPr>
          <w:rFonts w:hint="eastAsia"/>
        </w:rPr>
        <w:t>　　第七节 西部地区核电涂料行业发展分析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核电涂料行业细分产品市场分析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核电专用涂料市场分析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核电常规涂料市场分析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核电涂料行业上游调研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核电涂料行业下游调研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中国核电涂料行业产品价格监测</w:t>
      </w:r>
      <w:r>
        <w:rPr>
          <w:rFonts w:hint="eastAsia"/>
        </w:rPr>
        <w:br/>
      </w:r>
      <w:r>
        <w:rPr>
          <w:rFonts w:hint="eastAsia"/>
        </w:rPr>
        <w:t>　　第一节 核电涂料市场价格特征</w:t>
      </w:r>
      <w:r>
        <w:rPr>
          <w:rFonts w:hint="eastAsia"/>
        </w:rPr>
        <w:br/>
      </w:r>
      <w:r>
        <w:rPr>
          <w:rFonts w:hint="eastAsia"/>
        </w:rPr>
        <w:t>　　第二节 当前核电涂料市场价格评述</w:t>
      </w:r>
      <w:r>
        <w:rPr>
          <w:rFonts w:hint="eastAsia"/>
        </w:rPr>
        <w:br/>
      </w:r>
      <w:r>
        <w:rPr>
          <w:rFonts w:hint="eastAsia"/>
        </w:rPr>
        <w:t>　　第三节 影响核电涂料市场价格因素分析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未来核电涂料市场价格走势预测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核电涂料行业重点企业发展情况分析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信和新材料股份有限公司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东莞市基一核材有限公司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江苏皓月涂料有限公司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常州市天安特种涂料有限公司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成都拜迪科技有限公司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上海华谊精细化工有限公司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北京航纳科技有限公司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江苏海晟涂料有限公司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烟台金润核电材料股份有限公司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核电涂料企业投资策略分析</w:t>
      </w:r>
      <w:r>
        <w:rPr>
          <w:rFonts w:hint="eastAsia"/>
        </w:rPr>
        <w:br/>
      </w:r>
      <w:r>
        <w:rPr>
          <w:rFonts w:hint="eastAsia"/>
        </w:rPr>
        <w:t>　　第一节 核电涂料市场策略分析</w:t>
      </w:r>
      <w:r>
        <w:rPr>
          <w:rFonts w:hint="eastAsia"/>
        </w:rPr>
        <w:br/>
      </w:r>
      <w:r>
        <w:rPr>
          <w:rFonts w:hint="eastAsia"/>
        </w:rPr>
        <w:t>　　　　一、核电涂料价格策略分析</w:t>
      </w:r>
      <w:r>
        <w:rPr>
          <w:rFonts w:hint="eastAsia"/>
        </w:rPr>
        <w:br/>
      </w:r>
      <w:r>
        <w:rPr>
          <w:rFonts w:hint="eastAsia"/>
        </w:rPr>
        <w:t>　　　　二、核电涂料渠道策略分析</w:t>
      </w:r>
      <w:r>
        <w:rPr>
          <w:rFonts w:hint="eastAsia"/>
        </w:rPr>
        <w:br/>
      </w:r>
      <w:r>
        <w:rPr>
          <w:rFonts w:hint="eastAsia"/>
        </w:rPr>
        <w:t>　　第二节 核电涂料销售策略分析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提高核电涂料企业竞争力的策略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对我国核电涂料品牌的战略思考</w:t>
      </w:r>
      <w:r>
        <w:rPr>
          <w:rFonts w:hint="eastAsia"/>
        </w:rPr>
        <w:br/>
      </w:r>
      <w:r>
        <w:rPr>
          <w:rFonts w:hint="eastAsia"/>
        </w:rPr>
        <w:t>　　　　一、核电涂料实施品牌战略的意义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三、我国核电涂料企业的品牌战略</w:t>
      </w:r>
      <w:r>
        <w:rPr>
          <w:rFonts w:hint="eastAsia"/>
        </w:rPr>
        <w:br/>
      </w:r>
      <w:r>
        <w:rPr>
          <w:rFonts w:hint="eastAsia"/>
        </w:rPr>
        <w:t>　　　　四、核电涂料品牌战略管理的策略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核电涂料行业投资情况与趋势预测分析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核电涂料行业投资情况分析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一、核电涂料总体投资结构</w:t>
      </w:r>
      <w:r>
        <w:rPr>
          <w:rFonts w:hint="eastAsia"/>
        </w:rPr>
        <w:br/>
      </w:r>
      <w:r>
        <w:rPr>
          <w:rFonts w:hint="eastAsia"/>
        </w:rPr>
        <w:t>　　　　二、核电涂料投资规模情况</w:t>
      </w:r>
      <w:r>
        <w:rPr>
          <w:rFonts w:hint="eastAsia"/>
        </w:rPr>
        <w:br/>
      </w:r>
      <w:r>
        <w:rPr>
          <w:rFonts w:hint="eastAsia"/>
        </w:rPr>
        <w:t>　　　　三、核电涂料投资增速情况</w:t>
      </w:r>
      <w:r>
        <w:rPr>
          <w:rFonts w:hint="eastAsia"/>
        </w:rPr>
        <w:br/>
      </w:r>
      <w:r>
        <w:rPr>
          <w:rFonts w:hint="eastAsia"/>
        </w:rPr>
        <w:t>　　　　四、核电涂料分地区投资情况</w:t>
      </w:r>
      <w:r>
        <w:rPr>
          <w:rFonts w:hint="eastAsia"/>
        </w:rPr>
        <w:br/>
      </w:r>
      <w:r>
        <w:rPr>
          <w:rFonts w:hint="eastAsia"/>
        </w:rPr>
        <w:t>　　第二节 核电涂料行业投资机会分析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二、可以投资的核电涂料模式</w:t>
      </w:r>
      <w:r>
        <w:rPr>
          <w:rFonts w:hint="eastAsia"/>
        </w:rPr>
        <w:br/>
      </w:r>
      <w:r>
        <w:rPr>
          <w:rFonts w:hint="eastAsia"/>
        </w:rPr>
        <w:t>　　　　三、2025年核电涂料投资机会分析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四、2025年核电涂料投资新方向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核电涂料行业进入壁垒及风险控制策略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核电涂料行业进入壁垒分析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中-智林-　核电涂料行业投资前景及控制策略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一、核电涂料市场风险及控制策略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二、核电涂料行业政策风险及控制策略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三、核电涂料行业经营风险及控制策略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四、核电涂料同业竞争风险及控制策略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五、核电涂料行业其他风险及控制策略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核电涂料产业链分析</w:t>
      </w:r>
      <w:r>
        <w:rPr>
          <w:rFonts w:hint="eastAsia"/>
        </w:rPr>
        <w:br/>
      </w:r>
      <w:r>
        <w:rPr>
          <w:rFonts w:hint="eastAsia"/>
        </w:rPr>
        <w:t>　　图表 2020-2025年全球核电涂料产能统计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2020-2025年全球核电涂料需求情况分析</w:t>
      </w:r>
      <w:r>
        <w:rPr>
          <w:rFonts w:hint="eastAsia"/>
        </w:rPr>
        <w:br/>
      </w:r>
      <w:r>
        <w:rPr>
          <w:rFonts w:hint="eastAsia"/>
        </w:rPr>
        <w:t>　　图表 2025-2031年全球核电涂料产能预测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2025-2031年全球核电涂料需求情况预测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2020-2025年中国核电涂料行业产能统计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2020-2025年中国核电涂料行业需求情况分析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2025-2031年中国核电涂料行业产能预测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2025-2031年中国核电涂料行业需求情况预测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2020-2025年中国核电涂料行业进口量分析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2020-2025年中国核电涂料行业出口额分析</w:t>
      </w:r>
      <w:r>
        <w:rPr>
          <w:rFonts w:hint="eastAsia"/>
        </w:rPr>
        <w:br/>
      </w:r>
      <w:r>
        <w:rPr>
          <w:rFonts w:hint="eastAsia"/>
        </w:rPr>
        <w:t>　　图表 2025-2031年中国核电涂料行业进口量预测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2025-2031年中国核电涂料行业出口额预测</w:t>
      </w:r>
      <w:r>
        <w:rPr>
          <w:rFonts w:hint="eastAsia"/>
        </w:rPr>
        <w:br/>
      </w:r>
      <w:r>
        <w:rPr>
          <w:rFonts w:hint="eastAsia"/>
        </w:rPr>
        <w:t>　　图表 大中小微企业划分标准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87d98dbab4077" w:history="1">
        <w:r>
          <w:rPr>
            <w:rStyle w:val="Hyperlink"/>
          </w:rPr>
          <w:t>2025-2031年中国核电涂料行业现状深度调研与发展趋势报告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87d98dbab4077" w:history="1">
        <w:r>
          <w:rPr>
            <w:rStyle w:val="Hyperlink"/>
          </w:rPr>
          <w:t>https://www.20087.com/8/89/HeDianTuLiaoHangYeFaZhanQuShi.html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热点：耐辐射涂料、核电涂料国内龙头企业、纳米硅涂料、核电涂料国核入网单位、核电铀原料、核电涂料寿命多少年、核电用材料、核电涂料 市场规模、发电涂料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af88a8ed44e2f" w:history="1">
      <w:r>
        <w:rPr>
          <w:rStyle w:val="Hyperlink"/>
        </w:rPr>
        <w:t>2025-2031年中国核电涂料行业现状深度调研与发展趋势报告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eDianTuLiaoHangYeFaZhanQuShi.html" TargetMode="External" Id="R19687d98dbab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eDianTuLiaoHangYeFaZhanQuShi.html" TargetMode="External" Id="Rb76af88a8ed4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2025-03-07T08:24:00Z</dcterms:created>
  <dcterms:modified xsi:type="dcterms:W3CDTF">2025-03-07T09:24:00Z</dcterms:modified>
  <dc:subject>2025-2031年中国核电涂料行业现状深度调研与发展趋势报告</dc:subject>
  <dc:title>2025-2031年中国核电涂料行业现状深度调研与发展趋势报告</dc:title>
  <cp:keywords>2025-2031年中国核电涂料行业现状深度调研与发展趋势报告</cp:keywords>
  <dc:description>2025-2031年中国核电涂料行业现状深度调研与发展趋势报告</dc:description>
</cp:coreProperties>
</file>