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91b5afecb487a" w:history="1">
              <w:r>
                <w:rPr>
                  <w:rStyle w:val="Hyperlink"/>
                </w:rPr>
                <w:t>2024-2030年全球与中国阳离子淀粉发展现状及前景趋势报告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91b5afecb487a" w:history="1">
              <w:r>
                <w:rPr>
                  <w:rStyle w:val="Hyperlink"/>
                </w:rPr>
                <w:t>2024-2030年全球与中国阳离子淀粉发展现状及前景趋势报告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91b5afecb487a" w:history="1">
                <w:r>
                  <w:rPr>
                    <w:rStyle w:val="Hyperlink"/>
                  </w:rPr>
                  <w:t>https://www.20087.com/8/19/YangLiZiDianFenHangYeQianJingQuShi.html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淀粉是一种经过改性的淀粉，主要用于造纸、纺织、食品等行业，以其优良的粘合性、稳定性以及改善纸张和纤维性能的能力而著称。近年来，随着造纸行业对环保和产品质量的要求不断提高，阳离子淀粉的需求量持续增长。目前，阳离子淀粉不仅在粘合强度和稳定性方面有了显著提高，而且在减少原材料使用、提高纸张和纤维品质方面也实现了优化。</w:t>
      </w:r>
      <w:r>
        <w:rPr>
          <w:rFonts w:hint="eastAsia"/>
        </w:rPr>
        <w:br/>
      </w:r>
      <w:r>
        <w:rPr>
          <w:rFonts w:hint="eastAsia"/>
        </w:rPr>
        <w:t>　　未来，阳离子淀粉的发展将更加注重技术创新和环保性能。一方面，随着生物技术和新材料科学的进步，阳离子淀粉将采用更加环保的生产工艺，减少对环境的影响，同时提高产品的生物降解性和安全性。另一方面，随着造纸和纺织行业对高性能产品的需求增长，阳离子淀粉将朝着更高的粘合强度、更好的纤维增强效果以及更广泛的适用性方向发展。此外，随着循环经济理念的推广，阳离子淀粉还将探索更多的回收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91b5afecb487a" w:history="1">
        <w:r>
          <w:rPr>
            <w:rStyle w:val="Hyperlink"/>
          </w:rPr>
          <w:t>2024-2030年全球与中国阳离子淀粉发展现状及前景趋势报告</w:t>
        </w:r>
      </w:hyperlink>
      <w:r>
        <w:rPr>
          <w:rFonts w:hint="eastAsia"/>
        </w:rPr>
        <w:t>》全面剖析了阳离子淀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阳离子淀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全球不同产品类型阳离子淀粉销售额增长趋势2019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玉米阳离子淀粉</w:t>
      </w:r>
      <w:r>
        <w:rPr>
          <w:rFonts w:hint="eastAsia"/>
        </w:rPr>
        <w:br/>
      </w:r>
      <w:r>
        <w:rPr>
          <w:rFonts w:hint="eastAsia"/>
        </w:rPr>
        <w:t>　　　　1.2.3 木薯淀粉阳离子淀粉</w:t>
      </w:r>
      <w:r>
        <w:rPr>
          <w:rFonts w:hint="eastAsia"/>
        </w:rPr>
        <w:br/>
      </w:r>
      <w:r>
        <w:rPr>
          <w:rFonts w:hint="eastAsia"/>
        </w:rPr>
        <w:t>　　　　1.2.4 马铃薯阳离子淀粉</w:t>
      </w:r>
      <w:r>
        <w:rPr>
          <w:rFonts w:hint="eastAsia"/>
        </w:rPr>
        <w:br/>
      </w:r>
      <w:r>
        <w:rPr>
          <w:rFonts w:hint="eastAsia"/>
        </w:rPr>
        <w:t>　　　　1.2.5 小麦和其他阳离子淀粉</w:t>
      </w:r>
      <w:r>
        <w:rPr>
          <w:rFonts w:hint="eastAsia"/>
        </w:rPr>
        <w:br/>
      </w:r>
      <w:r>
        <w:rPr>
          <w:rFonts w:hint="eastAsia"/>
        </w:rPr>
        <w:t>　　1.3 从不同应用，阳离子淀粉主要包括如下几个方面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全球不同应用阳离子淀粉销售额增长趋势2019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采矿和污水处理行业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阳离子淀粉行业背景、发展历史、现状及趋势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全球阳离子淀粉总体规模分析</w:t>
      </w:r>
      <w:r>
        <w:rPr>
          <w:rFonts w:hint="eastAsia"/>
        </w:rPr>
        <w:br/>
      </w:r>
      <w:r>
        <w:rPr>
          <w:rFonts w:hint="eastAsia"/>
        </w:rPr>
        <w:t>　　2.1 全球阳离子淀粉供需现状及预测（2019-2030）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全球阳离子淀粉产能、产量、产能利用率及发展趋势（2019-2030）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全球阳离子淀粉产量、需求量及发展趋势（2019-2030）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全球主要地区阳离子淀粉产量及发展趋势（2019-2030）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全球主要地区阳离子淀粉产量（2019-2024）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全球主要地区阳离子淀粉产量（2025-2030）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全球主要地区阳离子淀粉产量市场份额（2019-2030）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中国阳离子淀粉供需现状及预测（2019-2030）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中国阳离子淀粉产能、产量、产能利用率及发展趋势（2019-2030）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中国阳离子淀粉产量、市场需求量及发展趋势（2019-2030）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全球阳离子淀粉销量及销售额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全球市场阳离子淀粉销售额（2019-2030）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全球市场阳离子淀粉销量（2019-2030）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全球市场阳离子淀粉价格趋势（2019-2030）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全球市场主要厂商阳离子淀粉销量（2019-2024）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全球市场主要厂商阳离子淀粉销量（2019-2024）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全球市场主要厂商阳离子淀粉销售收入（2019-2024）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全球市场主要厂商阳离子淀粉销售价格（2019-2024）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2023年全球主要生产商阳离子淀粉收入排名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中国市场主要厂商阳离子淀粉销量（2019-2024）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中国市场主要厂商阳离子淀粉销量（2019-2024）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中国市场主要厂商阳离子淀粉销售收入（2019-2024）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2023年中国主要生产商阳离子淀粉收入排名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中国市场主要厂商阳离子淀粉销售价格（2019-2024）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全球主要厂商阳离子淀粉总部及产地分布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全球主要厂商成立时间及阳离子淀粉商业化日期</w:t>
      </w:r>
      <w:r>
        <w:rPr>
          <w:rFonts w:hint="eastAsia"/>
        </w:rPr>
        <w:br/>
      </w:r>
      <w:r>
        <w:rPr>
          <w:rFonts w:hint="eastAsia"/>
        </w:rPr>
        <w:t>　　3.6 全球主要厂商阳离子淀粉产品类型及应用</w:t>
      </w:r>
      <w:r>
        <w:rPr>
          <w:rFonts w:hint="eastAsia"/>
        </w:rPr>
        <w:br/>
      </w:r>
      <w:r>
        <w:rPr>
          <w:rFonts w:hint="eastAsia"/>
        </w:rPr>
        <w:t>　　3.7 阳离子淀粉行业集中度、竞争程度分析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阳离子淀粉行业集中度分析：2023年全球Top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全球阳离子淀粉第一梯队、第二梯队和第三梯队生产商（品牌）及市场份额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全球主要地区阳离子淀粉市场规模分析：2019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全球主要地区阳离子淀粉销售收入及市场份额（2019-2024年）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全球主要地区阳离子淀粉销售收入预测（2024-2030年）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全球主要地区阳离子淀粉销量分析：2019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全球主要地区阳离子淀粉销量及市场份额（2019-2024年）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全球主要地区阳离子淀粉销量及市场份额预测（2025-2030）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印度市场阳离子淀粉销量、收入及增长率（2019-2030）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阳离子淀粉销量、收入、价格及毛利率（2019-2024）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不同产品类型阳离子淀粉分析</w:t>
      </w:r>
      <w:r>
        <w:rPr>
          <w:rFonts w:hint="eastAsia"/>
        </w:rPr>
        <w:br/>
      </w:r>
      <w:r>
        <w:rPr>
          <w:rFonts w:hint="eastAsia"/>
        </w:rPr>
        <w:t>　　6.1 全球不同产品类型阳离子淀粉销量（2019-2030）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全球不同产品类型阳离子淀粉销量及市场份额（2019-2024）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全球不同产品类型阳离子淀粉销量预测（2025-2030）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全球不同产品类型阳离子淀粉收入（2019-2030）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全球不同产品类型阳离子淀粉收入及市场份额（2019-2024）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全球不同产品类型阳离子淀粉收入预测（2025-2030）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全球不同产品类型阳离子淀粉价格走势（2019-2030）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不同应用阳离子淀粉分析</w:t>
      </w:r>
      <w:r>
        <w:rPr>
          <w:rFonts w:hint="eastAsia"/>
        </w:rPr>
        <w:br/>
      </w:r>
      <w:r>
        <w:rPr>
          <w:rFonts w:hint="eastAsia"/>
        </w:rPr>
        <w:t>　　7.1 全球不同应用阳离子淀粉销量（2019-2030）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全球不同应用阳离子淀粉销量预测（2025-2030）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全球不同应用阳离子淀粉收入（2019-2030）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全球不同应用阳离子淀粉收入预测（2025-2030）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全球不同应用阳离子淀粉价格走势（2019-2030）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阳离子淀粉产业链分析</w:t>
      </w:r>
      <w:r>
        <w:rPr>
          <w:rFonts w:hint="eastAsia"/>
        </w:rPr>
        <w:br/>
      </w:r>
      <w:r>
        <w:rPr>
          <w:rFonts w:hint="eastAsia"/>
        </w:rPr>
        <w:t>　　8.2 阳离子淀粉产业上游供应分析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阳离子淀粉下游典型客户</w:t>
      </w:r>
      <w:r>
        <w:rPr>
          <w:rFonts w:hint="eastAsia"/>
        </w:rPr>
        <w:br/>
      </w:r>
      <w:r>
        <w:rPr>
          <w:rFonts w:hint="eastAsia"/>
        </w:rPr>
        <w:t>　　8.4 阳离子淀粉销售渠道分析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阳离子淀粉行业发展机遇及主要驱动因素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阳离子淀粉行业发展面临的风险</w:t>
      </w:r>
      <w:r>
        <w:rPr>
          <w:rFonts w:hint="eastAsia"/>
        </w:rPr>
        <w:br/>
      </w:r>
      <w:r>
        <w:rPr>
          <w:rFonts w:hint="eastAsia"/>
        </w:rPr>
        <w:t>　　9.3 阳离子淀粉行业政策分析</w:t>
      </w:r>
      <w:r>
        <w:rPr>
          <w:rFonts w:hint="eastAsia"/>
        </w:rPr>
        <w:br/>
      </w:r>
      <w:r>
        <w:rPr>
          <w:rFonts w:hint="eastAsia"/>
        </w:rPr>
        <w:t>　　9.4 阳离子淀粉中国企业SWOT分析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全球不同产品类型阳离子淀粉销售额增长（CAGR）趋势2019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阳离子淀粉行业目前发展现状</w:t>
      </w:r>
      <w:r>
        <w:rPr>
          <w:rFonts w:hint="eastAsia"/>
        </w:rPr>
        <w:br/>
      </w:r>
      <w:r>
        <w:rPr>
          <w:rFonts w:hint="eastAsia"/>
        </w:rPr>
        <w:t>　　表 4： 阳离子淀粉发展趋势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全球主要地区阳离子淀粉产量增速（CAGR）：（2019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全球主要地区阳离子淀粉产量（2019-2024）&amp;（千吨）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全球主要地区阳离子淀粉产量（2025-2030）&amp;（千吨）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全球主要地区阳离子淀粉产量市场份额（2019-2024）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全球主要地区阳离子淀粉产量（2025-2030）&amp;（千吨）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全球市场主要厂商阳离子淀粉产能（2023-2024）&amp;（千吨）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全球市场主要厂商阳离子淀粉销量（2019-2024）&amp;（千吨）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全球市场主要厂商阳离子淀粉销量市场份额（2019-2024）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全球市场主要厂商阳离子淀粉销售收入（2019-2024）&amp;（百万美元）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全球市场主要厂商阳离子淀粉销售收入市场份额（2019-2024）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全球市场主要厂商阳离子淀粉销售价格（2019-2024）&amp;（美元/吨）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2023年全球主要生产商阳离子淀粉收入排名（百万美元）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中国市场主要厂商阳离子淀粉销量（2019-2024）&amp;（千吨）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中国市场主要厂商阳离子淀粉销量市场份额（2019-2024）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中国市场主要厂商阳离子淀粉销售收入（2019-2024）&amp;（百万美元）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中国市场主要厂商阳离子淀粉销售收入市场份额（2019-2024）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2023年中国主要生产商阳离子淀粉收入排名（百万美元）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中国市场主要厂商阳离子淀粉销售价格（2019-2024）&amp;（美元/吨）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全球主要厂商阳离子淀粉总部及产地分布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全球主要厂商成立时间及阳离子淀粉商业化日期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全球主要厂商阳离子淀粉产品类型及应用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2023年全球阳离子淀粉主要厂商市场地位（第一梯队、第二梯队和第三梯队）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全球阳离子淀粉市场投资、并购等现状分析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全球主要地区阳离子淀粉销售收入增速：（2019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全球主要地区阳离子淀粉销售收入（2019-2024）&amp;（百万美元）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全球主要地区阳离子淀粉销售收入市场份额（2019-2024）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全球主要地区阳离子淀粉收入（2025-2030）&amp;（百万美元）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全球主要地区阳离子淀粉收入市场份额（2025-2030）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全球主要地区阳离子淀粉销量（千吨）：2019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全球主要地区阳离子淀粉销量（2019-2024）&amp;（千吨）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全球主要地区阳离子淀粉销量市场份额（2019-2024）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全球主要地区阳离子淀粉销量（2025-2030）&amp;（千吨）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全球主要地区阳离子淀粉销量份额（2025-2030）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阳离子淀粉销量（千吨）、收入（百万美元）、价格（美元/吨）及毛利率（2019-2024）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全球不同产品类型阳离子淀粉销量（2019-2024年）&amp;（千吨）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全球不同产品类型阳离子淀粉销量市场份额（2019-2024）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全球不同产品类型阳离子淀粉销量预测（2025-2030）&amp;（千吨）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全球市场不同产品类型阳离子淀粉销量市场份额预测（2025-2030）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全球不同产品类型阳离子淀粉收入（2019-2024年）&amp;（百万美元）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全球不同产品类型阳离子淀粉收入市场份额（2019-2024）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全球不同产品类型阳离子淀粉收入预测（2025-2030）&amp;（百万美元）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全球不同产品类型阳离子淀粉收入市场份额预测（2025-2030）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全球不同应用阳离子淀粉销量（2019-2024年）&amp;（千吨）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全球不同应用阳离子淀粉销量市场份额（2019-2024）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全球不同应用阳离子淀粉销量预测（2025-2030）&amp;（千吨）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全球市场不同应用阳离子淀粉销量市场份额预测（2025-2030）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全球不同应用阳离子淀粉收入（2019-2024年）&amp;（百万美元）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全球不同应用阳离子淀粉收入市场份额（2019-2024）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全球不同应用阳离子淀粉收入预测（2025-2030）&amp;（百万美元）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全球不同应用阳离子淀粉收入市场份额预测（2025-2030）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阳离子淀粉上游原料供应商及联系方式列表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阳离子淀粉典型客户列表</w:t>
      </w:r>
      <w:r>
        <w:rPr>
          <w:rFonts w:hint="eastAsia"/>
        </w:rPr>
        <w:br/>
      </w:r>
      <w:r>
        <w:rPr>
          <w:rFonts w:hint="eastAsia"/>
        </w:rPr>
        <w:t>　　表 166： 阳离子淀粉主要销售模式及销售渠道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阳离子淀粉行业发展机遇及主要驱动因素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阳离子淀粉行业发展面临的风险</w:t>
      </w:r>
      <w:r>
        <w:rPr>
          <w:rFonts w:hint="eastAsia"/>
        </w:rPr>
        <w:br/>
      </w:r>
      <w:r>
        <w:rPr>
          <w:rFonts w:hint="eastAsia"/>
        </w:rPr>
        <w:t>　　表 169： 阳离子淀粉行业政策分析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阳离子淀粉产品图片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全球不同产品类型阳离子淀粉销售额2019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全球不同产品类型阳离子淀粉市场份额2023 &amp; 2030</w:t>
      </w:r>
      <w:r>
        <w:rPr>
          <w:rFonts w:hint="eastAsia"/>
        </w:rPr>
        <w:br/>
      </w:r>
      <w:r>
        <w:rPr>
          <w:rFonts w:hint="eastAsia"/>
        </w:rPr>
        <w:t>　　图 4： 玉米阳离子淀粉产品图片</w:t>
      </w:r>
      <w:r>
        <w:rPr>
          <w:rFonts w:hint="eastAsia"/>
        </w:rPr>
        <w:br/>
      </w:r>
      <w:r>
        <w:rPr>
          <w:rFonts w:hint="eastAsia"/>
        </w:rPr>
        <w:t>　　图 5： 木薯淀粉阳离子淀粉产品图片</w:t>
      </w:r>
      <w:r>
        <w:rPr>
          <w:rFonts w:hint="eastAsia"/>
        </w:rPr>
        <w:br/>
      </w:r>
      <w:r>
        <w:rPr>
          <w:rFonts w:hint="eastAsia"/>
        </w:rPr>
        <w:t>　　图 6： 马铃薯阳离子淀粉产品图片</w:t>
      </w:r>
      <w:r>
        <w:rPr>
          <w:rFonts w:hint="eastAsia"/>
        </w:rPr>
        <w:br/>
      </w:r>
      <w:r>
        <w:rPr>
          <w:rFonts w:hint="eastAsia"/>
        </w:rPr>
        <w:t>　　图 7： 小麦和其他阳离子淀粉产品图片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全球不同应用阳离子淀粉市场份额2023 &amp; 2030</w:t>
      </w:r>
      <w:r>
        <w:rPr>
          <w:rFonts w:hint="eastAsia"/>
        </w:rPr>
        <w:br/>
      </w:r>
      <w:r>
        <w:rPr>
          <w:rFonts w:hint="eastAsia"/>
        </w:rPr>
        <w:t>　　图 10： 造纸业</w:t>
      </w:r>
      <w:r>
        <w:rPr>
          <w:rFonts w:hint="eastAsia"/>
        </w:rPr>
        <w:br/>
      </w:r>
      <w:r>
        <w:rPr>
          <w:rFonts w:hint="eastAsia"/>
        </w:rPr>
        <w:t>　　图 11： 纺织工业</w:t>
      </w:r>
      <w:r>
        <w:rPr>
          <w:rFonts w:hint="eastAsia"/>
        </w:rPr>
        <w:br/>
      </w:r>
      <w:r>
        <w:rPr>
          <w:rFonts w:hint="eastAsia"/>
        </w:rPr>
        <w:t>　　图 12： 采矿和污水处理行业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全球阳离子淀粉产能、产量、产能利用率及发展趋势（2019-2030）&amp;（千吨）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全球阳离子淀粉产量、需求量及发展趋势（2019-2030）&amp;（千吨）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全球主要地区阳离子淀粉产量（2019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全球主要地区阳离子淀粉产量市场份额（2019-2030）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中国阳离子淀粉产能、产量、产能利用率及发展趋势（2019-2030）&amp;（千吨）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中国阳离子淀粉产量、市场需求量及发展趋势（2019-2030）&amp;（千吨）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全球阳离子淀粉市场销售额及增长率：（2019-2030）&amp;（百万美元）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全球市场阳离子淀粉市场规模：2019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全球市场阳离子淀粉价格趋势（2019-2030）&amp;（美元/吨）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2023年全球市场主要厂商阳离子淀粉销量市场份额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2023年全球市场主要厂商阳离子淀粉收入市场份额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2023年中国市场主要厂商阳离子淀粉销量市场份额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2023年中国市场主要厂商阳离子淀粉收入市场份额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2023年全球前五大生产商阳离子淀粉市场份额</w:t>
      </w:r>
      <w:r>
        <w:rPr>
          <w:rFonts w:hint="eastAsia"/>
        </w:rPr>
        <w:br/>
      </w:r>
      <w:r>
        <w:rPr>
          <w:rFonts w:hint="eastAsia"/>
        </w:rPr>
        <w:t>　　图 29： 2023年全球阳离子淀粉第一梯队、第二梯队和第三梯队厂商及市场份额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全球主要地区阳离子淀粉销售收入（2019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全球主要地区阳离子淀粉销售收入市场份额（2019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印度市场阳离子淀粉销量及增长率（2019-2030）&amp;（千吨）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印度市场阳离子淀粉收入及增长率（2019-2030）&amp;（百万美元）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全球不同产品类型阳离子淀粉价格走势（2019-2030）&amp;（美元/吨）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全球不同应用阳离子淀粉价格走势（2019-2030）&amp;（美元/吨）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阳离子淀粉产业链</w:t>
      </w:r>
      <w:r>
        <w:rPr>
          <w:rFonts w:hint="eastAsia"/>
        </w:rPr>
        <w:br/>
      </w:r>
      <w:r>
        <w:rPr>
          <w:rFonts w:hint="eastAsia"/>
        </w:rPr>
        <w:t>　　图 47： 阳离子淀粉中国企业SWOT分析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91b5afecb487a" w:history="1">
        <w:r>
          <w:rPr>
            <w:rStyle w:val="Hyperlink"/>
          </w:rPr>
          <w:t>2024-2030年全球与中国阳离子淀粉发展现状及前景趋势报告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91b5afecb487a" w:history="1">
        <w:r>
          <w:rPr>
            <w:rStyle w:val="Hyperlink"/>
          </w:rPr>
          <w:t>https://www.20087.com/8/19/YangLiZiDianFenHangYeQianJingQuShi.html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9a5592bd4ae3" w:history="1">
      <w:r>
        <w:rPr>
          <w:rStyle w:val="Hyperlink"/>
        </w:rPr>
        <w:t>2024-2030年全球与中国阳离子淀粉发展现状及前景趋势报告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ngLiZiDianFenHangYeQianJingQuShi.html" TargetMode="External" Id="Rb1091b5afecb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ngLiZiDianFenHangYeQianJingQuShi.html" TargetMode="External" Id="R632a9a5592bd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2024-09-20T00:43:53Z</dcterms:created>
  <dcterms:modified xsi:type="dcterms:W3CDTF">2024-09-20T01:43:53Z</dcterms:modified>
  <dc:subject>2024-2030年全球与中国阳离子淀粉发展现状及前景趋势报告</dc:subject>
  <dc:title>2024-2030年全球与中国阳离子淀粉发展现状及前景趋势报告</dc:title>
  <cp:keywords>2024-2030年全球与中国阳离子淀粉发展现状及前景趋势报告</cp:keywords>
  <dc:description>2024-2030年全球与中国阳离子淀粉发展现状及前景趋势报告</dc:description>
</cp:coreProperties>
</file>