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db6d7fa7141a1" w:history="1">
              <w:r>
                <w:rPr>
                  <w:rStyle w:val="Hyperlink"/>
                </w:rPr>
                <w:t>2025-2031年中国橡胶脱模剂行业发展分析与前景趋势预测报告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db6d7fa7141a1" w:history="1">
              <w:r>
                <w:rPr>
                  <w:rStyle w:val="Hyperlink"/>
                </w:rPr>
                <w:t>2025-2031年中国橡胶脱模剂行业发展分析与前景趋势预测报告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db6d7fa7141a1" w:history="1">
                <w:r>
                  <w:rPr>
                    <w:rStyle w:val="Hyperlink"/>
                  </w:rPr>
                  <w:t>https://www.20087.com/8/89/XiangJiaoTuoMoJiHangYeQuShi.html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脱模剂在橡胶制品生产过程中扮演着不可或缺的角色，它能有效防止橡胶与模具粘连，保证产品的表面质量和脱模效率。近年来，随着环保法规的趋严，市场对低VOCs（挥发性有机化合物）和无毒害的脱模剂需求日益增长。同时，高性能和专用型脱模剂的研发成为行业发展的新方向，以满足特定应用领域对产品特性的严格要求。</w:t>
      </w:r>
      <w:r>
        <w:rPr>
          <w:rFonts w:hint="eastAsia"/>
        </w:rPr>
        <w:br/>
      </w:r>
      <w:r>
        <w:rPr>
          <w:rFonts w:hint="eastAsia"/>
        </w:rPr>
        <w:t>　　未来，橡胶脱模剂的开发将更加侧重于环境友好和性能优化。生物基和可降解材料的应用将减少对环境的影响，而纳米技术和复合材料的融入将提升脱模剂的润滑性和稳定性。此外，定制化服务模式的推广将帮助企业更好地满足客户的个性化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db6d7fa7141a1" w:history="1">
        <w:r>
          <w:rPr>
            <w:rStyle w:val="Hyperlink"/>
          </w:rPr>
          <w:t>2025-2031年中国橡胶脱模剂行业发展分析与前景趋势预测报告</w:t>
        </w:r>
      </w:hyperlink>
      <w:r>
        <w:rPr>
          <w:rFonts w:hint="eastAsia"/>
        </w:rPr>
        <w:t>》从市场规模、需求变化及价格动态等维度，系统解析了橡胶脱模剂行业的现状与发展趋势。报告深入分析了橡胶脱模剂产业链各环节，科学预测了市场前景与技术发展方向，同时聚焦橡胶脱模剂细分市场特点及重点企业的经营表现，揭示了橡胶脱模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橡胶脱模剂行业界定</w:t>
      </w:r>
      <w:r>
        <w:rPr>
          <w:rFonts w:hint="eastAsia"/>
        </w:rPr>
        <w:br/>
      </w:r>
      <w:r>
        <w:rPr>
          <w:rFonts w:hint="eastAsia"/>
        </w:rPr>
        <w:t>　　第一节 橡胶脱模剂行业定义</w:t>
      </w:r>
      <w:r>
        <w:rPr>
          <w:rFonts w:hint="eastAsia"/>
        </w:rPr>
        <w:br/>
      </w:r>
      <w:r>
        <w:rPr>
          <w:rFonts w:hint="eastAsia"/>
        </w:rPr>
        <w:t>　　第二节 橡胶脱模剂行业特点分析</w:t>
      </w:r>
      <w:r>
        <w:rPr>
          <w:rFonts w:hint="eastAsia"/>
        </w:rPr>
        <w:br/>
      </w:r>
      <w:r>
        <w:rPr>
          <w:rFonts w:hint="eastAsia"/>
        </w:rPr>
        <w:t>　　第三节 橡胶脱模剂产业链分析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世界橡胶脱模剂行业发展走势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二、全球橡胶脱模剂行业市场分布情况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提高我国橡胶脱模剂技术的对策</w:t>
      </w:r>
      <w:r>
        <w:rPr>
          <w:rFonts w:hint="eastAsia"/>
        </w:rPr>
        <w:br/>
      </w:r>
      <w:r>
        <w:rPr>
          <w:rFonts w:hint="eastAsia"/>
        </w:rPr>
        <w:t>　　第四节 我国橡胶脱模剂研发、设计发展趋势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中国橡胶脱模剂发展现状调研</w:t>
      </w:r>
      <w:r>
        <w:rPr>
          <w:rFonts w:hint="eastAsia"/>
        </w:rPr>
        <w:br/>
      </w:r>
      <w:r>
        <w:rPr>
          <w:rFonts w:hint="eastAsia"/>
        </w:rPr>
        <w:t>　　第一节 中国橡胶脱模剂市场现状分析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一、橡胶脱模剂总体产能规模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三、2019-2024年中国橡胶脱模剂产量统计</w:t>
      </w:r>
      <w:r>
        <w:rPr>
          <w:rFonts w:hint="eastAsia"/>
        </w:rPr>
        <w:br/>
      </w:r>
      <w:r>
        <w:rPr>
          <w:rFonts w:hint="eastAsia"/>
        </w:rPr>
        <w:t>　　　　二、橡胶脱模剂生产区域分布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三、2025-2031年中国橡胶脱模剂产量预测分析</w:t>
      </w:r>
      <w:r>
        <w:rPr>
          <w:rFonts w:hint="eastAsia"/>
        </w:rPr>
        <w:br/>
      </w:r>
      <w:r>
        <w:rPr>
          <w:rFonts w:hint="eastAsia"/>
        </w:rPr>
        <w:t>　　第三节 中国橡胶脱模剂市场需求分析及预测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三、2025-2031年中国橡胶脱模剂市场需求量预测分析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二、2019-2024年中国橡胶脱模剂行业出口分析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三、橡胶脱模剂区域集中度分析</w:t>
      </w:r>
      <w:r>
        <w:rPr>
          <w:rFonts w:hint="eastAsia"/>
        </w:rPr>
        <w:br/>
      </w:r>
      <w:r>
        <w:rPr>
          <w:rFonts w:hint="eastAsia"/>
        </w:rPr>
        <w:t>　　第二节 橡胶脱模剂行业主要企业竞争力分析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二、2025年中外橡胶脱模剂产品竞争分析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橡胶脱模剂企业管理策略建议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四、提高橡胶脱模剂企业竞争力的策略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2025-2031年中国橡胶脱模剂行业前景与风险预测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2025年中国橡胶脱模剂市场前景分析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2025-2031年中国橡胶脱模剂发展趋势预测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三、2025-2031年中国橡胶脱模剂行业盈利因素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橡胶脱模剂行业研究结论</w:t>
      </w:r>
      <w:r>
        <w:rPr>
          <w:rFonts w:hint="eastAsia"/>
        </w:rPr>
        <w:br/>
      </w:r>
      <w:r>
        <w:rPr>
          <w:rFonts w:hint="eastAsia"/>
        </w:rPr>
        <w:t>　　第二节 橡胶脱模剂行业投资价值评估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(中⋅智⋅林)橡胶脱模剂行业投资建议</w:t>
      </w:r>
      <w:r>
        <w:rPr>
          <w:rFonts w:hint="eastAsia"/>
        </w:rPr>
        <w:br/>
      </w:r>
      <w:r>
        <w:rPr>
          <w:rFonts w:hint="eastAsia"/>
        </w:rPr>
        <w:t>　　　　一、橡胶脱模剂行业投资策略建议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二、橡胶脱模剂行业投资方向建议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三、橡胶脱模剂行业投资方式建议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2025-2031年中国橡胶脱模剂行业产量预测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2019-2024年中国橡胶脱模剂行业市场需求及增长情况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2025-2031年中国橡胶脱模剂行业市场需求预测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2019-2024年中国橡胶脱模剂行业利润及增长情况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**地区橡胶脱模剂行业市场需求情况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2019-2024年中国橡胶脱模剂行业进口量及增速统计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2019-2024年中国橡胶脱模剂行业出口量及增速统计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橡胶脱模剂重点企业经营情况分析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2025-2031年中国橡胶脱模剂市场需求预测</w:t>
      </w:r>
      <w:r>
        <w:rPr>
          <w:rFonts w:hint="eastAsia"/>
        </w:rPr>
        <w:br/>
      </w:r>
      <w:r>
        <w:rPr>
          <w:rFonts w:hint="eastAsia"/>
        </w:rPr>
        <w:t>　　图表 2025年橡胶脱模剂发展趋势预测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db6d7fa7141a1" w:history="1">
        <w:r>
          <w:rPr>
            <w:rStyle w:val="Hyperlink"/>
          </w:rPr>
          <w:t>2025-2031年中国橡胶脱模剂行业发展分析与前景趋势预测报告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db6d7fa7141a1" w:history="1">
        <w:r>
          <w:rPr>
            <w:rStyle w:val="Hyperlink"/>
          </w:rPr>
          <w:t>https://www.20087.com/8/89/XiangJiaoTuoMoJiHangYeQuShi.html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热点：冲压脱模剂、橡胶脱模剂配方、脱模剂有几种、橡胶脱模剂配方脱模剂成分、水性脱模剂配方脱模剂成分、橡胶脱模剂的清洗方法、压铸机脱模剂配方、橡胶脱模剂废水、脱模剂有润滑作用吗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deaf52e304866" w:history="1">
      <w:r>
        <w:rPr>
          <w:rStyle w:val="Hyperlink"/>
        </w:rPr>
        <w:t>2025-2031年中国橡胶脱模剂行业发展分析与前景趋势预测报告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ngJiaoTuoMoJiHangYeQuShi.html" TargetMode="External" Id="Rd35db6d7fa7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ngJiaoTuoMoJiHangYeQuShi.html" TargetMode="External" Id="R6c0deaf52e3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2025-02-25T04:05:00Z</dcterms:created>
  <dcterms:modified xsi:type="dcterms:W3CDTF">2025-02-25T05:05:00Z</dcterms:modified>
  <dc:subject>2025-2031年中国橡胶脱模剂行业发展分析与前景趋势预测报告</dc:subject>
  <dc:title>2025-2031年中国橡胶脱模剂行业发展分析与前景趋势预测报告</dc:title>
  <cp:keywords>2025-2031年中国橡胶脱模剂行业发展分析与前景趋势预测报告</cp:keywords>
  <dc:description>2025-2031年中国橡胶脱模剂行业发展分析与前景趋势预测报告</dc:description>
</cp:coreProperties>
</file>