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9587a916747c3" w:history="1">
              <w:r>
                <w:rPr>
                  <w:rStyle w:val="Hyperlink"/>
                </w:rPr>
                <w:t>2024-2030年中国气相色谱溶剂市场调查研究与前景趋势分析报告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9587a916747c3" w:history="1">
              <w:r>
                <w:rPr>
                  <w:rStyle w:val="Hyperlink"/>
                </w:rPr>
                <w:t>2024-2030年中国气相色谱溶剂市场调查研究与前景趋势分析报告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9587a916747c3" w:history="1">
                <w:r>
                  <w:rPr>
                    <w:rStyle w:val="Hyperlink"/>
                  </w:rPr>
                  <w:t>https://www.20087.com/8/09/QiXiangSePuRongJiQianJing.html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溶剂作为实验室分析和工业检测中不可或缺的消耗品，其品质直接影响分析结果的准确性。当前市场上，高品质、高纯度的气相色谱级溶剂种类丰富，满足不同分析需求。环保和安全性成为了选择溶剂的重要考虑因素，低毒性、低挥发性、易生物降解的产品受到推崇。同时，供应商在供应链管理上注重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气相色谱溶剂的未来趋势将聚焦于绿色环保和高效分离技术的结合。研发重点将转向开发更环保的替代品，减少有害溶剂的使用，同时提高溶剂的回收利用率。智能化和自动化溶剂管理系统将逐渐普及，以减少浪费并提升实验室效率。此外，针对特定分析物的定制化溶剂解决方案将更受市场欢迎，以应对日益复杂的分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9587a916747c3" w:history="1">
        <w:r>
          <w:rPr>
            <w:rStyle w:val="Hyperlink"/>
          </w:rPr>
          <w:t>2024-2030年中国气相色谱溶剂市场调查研究与前景趋势分析报告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气相色谱溶剂行业的现状与发展趋势，并对气相色谱溶剂产业链各环节进行了系统性探讨。报告科学预测了气相色谱溶剂行业未来发展方向，重点分析了气相色谱溶剂技术现状及创新路径，同时聚焦气相色谱溶剂重点企业的经营表现，评估了市场竞争格局、品牌影响力及市场集中度。通过对细分市场的深入研究及SWOT分析，报告揭示了气相色谱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气相色谱溶剂行业界定及应用领域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气相色谱溶剂行业定义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气相色谱溶剂主要应用领域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全球气相色谱溶剂行业市场调研分析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全球气相色谱溶剂行业经济环境分析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全球气相色谱溶剂市场总体情况分析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一、全球气相色谱溶剂行业的发展特点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二、全球气相色谱溶剂市场结构</w:t>
      </w:r>
      <w:r>
        <w:rPr>
          <w:rFonts w:hint="eastAsia"/>
        </w:rPr>
        <w:br/>
      </w:r>
      <w:r>
        <w:rPr>
          <w:rFonts w:hint="eastAsia"/>
        </w:rPr>
        <w:t>　　　　三、全球气相色谱溶剂行业竞争格局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全球主要国家（地区）气相色谱溶剂市场分析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2024-2030年全球气相色谱溶剂行业发展趋势预测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气相色谱溶剂行业发展环境分析</w:t>
      </w:r>
      <w:r>
        <w:rPr>
          <w:rFonts w:hint="eastAsia"/>
        </w:rPr>
        <w:br/>
      </w:r>
      <w:r>
        <w:rPr>
          <w:rFonts w:hint="eastAsia"/>
        </w:rPr>
        <w:t>　　第一节 气相色谱溶剂行业环境分析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气相色谱溶剂行业相关政策、法规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2023年中国气相色谱溶剂市场现状</w:t>
      </w:r>
      <w:r>
        <w:rPr>
          <w:rFonts w:hint="eastAsia"/>
        </w:rPr>
        <w:br/>
      </w:r>
      <w:r>
        <w:rPr>
          <w:rFonts w:hint="eastAsia"/>
        </w:rPr>
        <w:t>　　第二节 中国气相色谱溶剂行业产量情况分析及预测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一、气相色谱溶剂总体产能规模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、2018-2023年中国气相色谱溶剂产量统计</w:t>
      </w:r>
      <w:r>
        <w:rPr>
          <w:rFonts w:hint="eastAsia"/>
        </w:rPr>
        <w:br/>
      </w:r>
      <w:r>
        <w:rPr>
          <w:rFonts w:hint="eastAsia"/>
        </w:rPr>
        <w:t>　　　　三、气相色谱溶剂生产区域分布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四、2024-2030年中国气相色谱溶剂产量预测</w:t>
      </w:r>
      <w:r>
        <w:rPr>
          <w:rFonts w:hint="eastAsia"/>
        </w:rPr>
        <w:br/>
      </w:r>
      <w:r>
        <w:rPr>
          <w:rFonts w:hint="eastAsia"/>
        </w:rPr>
        <w:t>　　第三节 中国气相色谱溶剂市场需求分析及预测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一、中国气相色谱溶剂市场需求特点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二、2018-2023年中国气相色谱溶剂市场需求统计</w:t>
      </w:r>
      <w:r>
        <w:rPr>
          <w:rFonts w:hint="eastAsia"/>
        </w:rPr>
        <w:br/>
      </w:r>
      <w:r>
        <w:rPr>
          <w:rFonts w:hint="eastAsia"/>
        </w:rPr>
        <w:t>　　　　三、气相色谱溶剂市场饱和度</w:t>
      </w:r>
      <w:r>
        <w:rPr>
          <w:rFonts w:hint="eastAsia"/>
        </w:rPr>
        <w:br/>
      </w:r>
      <w:r>
        <w:rPr>
          <w:rFonts w:hint="eastAsia"/>
        </w:rPr>
        <w:t>　　　　四、影响气相色谱溶剂市场需求的因素</w:t>
      </w:r>
      <w:r>
        <w:rPr>
          <w:rFonts w:hint="eastAsia"/>
        </w:rPr>
        <w:br/>
      </w:r>
      <w:r>
        <w:rPr>
          <w:rFonts w:hint="eastAsia"/>
        </w:rPr>
        <w:t>　　　　五、气相色谱溶剂市场潜力分析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六、2024-2030年中国气相色谱溶剂市场需求预测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中国气相色谱溶剂行业进出口分析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一、2018-2023年气相色谱溶剂进口量及增速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三、2024-2030年气相色谱溶剂进口量及增速预测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一、2018-2023年气相色谱溶剂出口量及增速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三、2024-2030年气相色谱溶剂出口量及增速预测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一、中国气相色谱溶剂行业区域市场分布情况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二、**地区气相色谱溶剂行业市场需求规模情况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三、**地区气相色谱溶剂行业市场需求规模情况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四、**地区气相色谱溶剂行业市场需求规模情况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五、**地区气相色谱溶剂行业市场需求规模情况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六、**地区气相色谱溶剂行业市场需求规模情况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中国气相色谱溶剂细分行业调研</w:t>
      </w:r>
      <w:r>
        <w:rPr>
          <w:rFonts w:hint="eastAsia"/>
        </w:rPr>
        <w:br/>
      </w:r>
      <w:r>
        <w:rPr>
          <w:rFonts w:hint="eastAsia"/>
        </w:rPr>
        <w:t>　　第一节 主要气相色谱溶剂细分行业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气相色谱溶剂行业重点企业发展调研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中国气相色谱溶剂企业营销及发展建议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气相色谱溶剂企业营销策略分析及建议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气相色谱溶剂企业营销策略分析</w:t>
      </w:r>
      <w:r>
        <w:rPr>
          <w:rFonts w:hint="eastAsia"/>
        </w:rPr>
        <w:br/>
      </w:r>
      <w:r>
        <w:rPr>
          <w:rFonts w:hint="eastAsia"/>
        </w:rPr>
        <w:t>　　　　一、气相色谱溶剂企业营销策略</w:t>
      </w:r>
      <w:r>
        <w:rPr>
          <w:rFonts w:hint="eastAsia"/>
        </w:rPr>
        <w:br/>
      </w:r>
      <w:r>
        <w:rPr>
          <w:rFonts w:hint="eastAsia"/>
        </w:rPr>
        <w:t>　　　　二、气相色谱溶剂企业经验借鉴</w:t>
      </w:r>
      <w:r>
        <w:rPr>
          <w:rFonts w:hint="eastAsia"/>
        </w:rPr>
        <w:br/>
      </w:r>
      <w:r>
        <w:rPr>
          <w:rFonts w:hint="eastAsia"/>
        </w:rPr>
        <w:t>　　第三节 气相色谱溶剂企业营销模式演化与创新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气相色谱溶剂企业经营发展分析及建议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一、气相色谱溶剂企业存在的问题</w:t>
      </w:r>
      <w:r>
        <w:rPr>
          <w:rFonts w:hint="eastAsia"/>
        </w:rPr>
        <w:br/>
      </w:r>
      <w:r>
        <w:rPr>
          <w:rFonts w:hint="eastAsia"/>
        </w:rPr>
        <w:t>　　　　二、气相色谱溶剂企业应对的策略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2024年气相色谱溶剂市场前景分析</w:t>
      </w:r>
      <w:r>
        <w:rPr>
          <w:rFonts w:hint="eastAsia"/>
        </w:rPr>
        <w:br/>
      </w:r>
      <w:r>
        <w:rPr>
          <w:rFonts w:hint="eastAsia"/>
        </w:rPr>
        <w:t>　　第二节 2024年气相色谱溶剂行业发展趋势预测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影响气相色谱溶剂行业发展的主要因素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一、2024年影响气相色谱溶剂行业运行的有利因素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二、2024年影响气相色谱溶剂行业运行的稳定因素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三、2024年影响气相色谱溶剂行业运行的不利因素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四、2024年我国气相色谱溶剂行业发展面临的挑战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五、2024年我国气相色谱溶剂行业发展面临的机遇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专家对气相色谱溶剂行业投资风险预警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一、2024-2030年气相色谱溶剂行业市场风险及控制策略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二、2024-2030年气相色谱溶剂行业政策风险及控制策略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三、2024-2030年气相色谱溶剂行业经营风险及控制策略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四、2024-2030年气相色谱溶剂同业竞争风险及控制策略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五、2024-2030年气相色谱溶剂行业其他风险及控制策略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气相色谱溶剂行业投资战略研究</w:t>
      </w:r>
      <w:r>
        <w:rPr>
          <w:rFonts w:hint="eastAsia"/>
        </w:rPr>
        <w:br/>
      </w:r>
      <w:r>
        <w:rPr>
          <w:rFonts w:hint="eastAsia"/>
        </w:rPr>
        <w:t>　　第一节 气相色谱溶剂行业发展战略研究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对我国气相色谱溶剂品牌的战略思考</w:t>
      </w:r>
      <w:r>
        <w:rPr>
          <w:rFonts w:hint="eastAsia"/>
        </w:rPr>
        <w:br/>
      </w:r>
      <w:r>
        <w:rPr>
          <w:rFonts w:hint="eastAsia"/>
        </w:rPr>
        <w:t>　　　　一、气相色谱溶剂品牌的重要性</w:t>
      </w:r>
      <w:r>
        <w:rPr>
          <w:rFonts w:hint="eastAsia"/>
        </w:rPr>
        <w:br/>
      </w:r>
      <w:r>
        <w:rPr>
          <w:rFonts w:hint="eastAsia"/>
        </w:rPr>
        <w:t>　　　　二、气相色谱溶剂实施品牌战略的意义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三、气相色谱溶剂企业品牌的现状分析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四、我国气相色谱溶剂企业的品牌战略</w:t>
      </w:r>
      <w:r>
        <w:rPr>
          <w:rFonts w:hint="eastAsia"/>
        </w:rPr>
        <w:br/>
      </w:r>
      <w:r>
        <w:rPr>
          <w:rFonts w:hint="eastAsia"/>
        </w:rPr>
        <w:t>　　　　五、气相色谱溶剂品牌战略管理的策略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气相色谱溶剂经营策略分析</w:t>
      </w:r>
      <w:r>
        <w:rPr>
          <w:rFonts w:hint="eastAsia"/>
        </w:rPr>
        <w:br/>
      </w:r>
      <w:r>
        <w:rPr>
          <w:rFonts w:hint="eastAsia"/>
        </w:rPr>
        <w:t>　　　　一、气相色谱溶剂市场细分策略</w:t>
      </w:r>
      <w:r>
        <w:rPr>
          <w:rFonts w:hint="eastAsia"/>
        </w:rPr>
        <w:br/>
      </w:r>
      <w:r>
        <w:rPr>
          <w:rFonts w:hint="eastAsia"/>
        </w:rPr>
        <w:t>　　　　二、气相色谱溶剂市场创新策略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四、气相色谱溶剂新产品差异化战略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中⋅智⋅林⋅－气相色谱溶剂行业投资战略研究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一、2024-2030年气相色谱溶剂行业投资战略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气相色谱溶剂行业类别</w:t>
      </w:r>
      <w:r>
        <w:rPr>
          <w:rFonts w:hint="eastAsia"/>
        </w:rPr>
        <w:br/>
      </w:r>
      <w:r>
        <w:rPr>
          <w:rFonts w:hint="eastAsia"/>
        </w:rPr>
        <w:t>　　图表 气相色谱溶剂行业产业链调研</w:t>
      </w:r>
      <w:r>
        <w:rPr>
          <w:rFonts w:hint="eastAsia"/>
        </w:rPr>
        <w:br/>
      </w:r>
      <w:r>
        <w:rPr>
          <w:rFonts w:hint="eastAsia"/>
        </w:rPr>
        <w:t>　　图表 气相色谱溶剂行业现状</w:t>
      </w:r>
      <w:r>
        <w:rPr>
          <w:rFonts w:hint="eastAsia"/>
        </w:rPr>
        <w:br/>
      </w:r>
      <w:r>
        <w:rPr>
          <w:rFonts w:hint="eastAsia"/>
        </w:rPr>
        <w:t>　　图表 气相色谱溶剂行业标准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2023年中国气相色谱溶剂行业产能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2018-2023年中国气相色谱溶剂行业产量统计</w:t>
      </w:r>
      <w:r>
        <w:rPr>
          <w:rFonts w:hint="eastAsia"/>
        </w:rPr>
        <w:br/>
      </w:r>
      <w:r>
        <w:rPr>
          <w:rFonts w:hint="eastAsia"/>
        </w:rPr>
        <w:t>　　图表 气相色谱溶剂行业动态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2018-2023年中国气相色谱溶剂市场需求量</w:t>
      </w:r>
      <w:r>
        <w:rPr>
          <w:rFonts w:hint="eastAsia"/>
        </w:rPr>
        <w:br/>
      </w:r>
      <w:r>
        <w:rPr>
          <w:rFonts w:hint="eastAsia"/>
        </w:rPr>
        <w:t>　　图表 2023年中国气相色谱溶剂行业需求区域调研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2018-2023年中国气相色谱溶剂行情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2018-2023年中国气相色谱溶剂进口统计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2018-2023年中国气相色谱溶剂行业企业数量统计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**地区气相色谱溶剂市场规模</w:t>
      </w:r>
      <w:r>
        <w:rPr>
          <w:rFonts w:hint="eastAsia"/>
        </w:rPr>
        <w:br/>
      </w:r>
      <w:r>
        <w:rPr>
          <w:rFonts w:hint="eastAsia"/>
        </w:rPr>
        <w:t>　　图表 **地区气相色谱溶剂行业市场需求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**地区气相色谱溶剂市场调研</w:t>
      </w:r>
      <w:r>
        <w:rPr>
          <w:rFonts w:hint="eastAsia"/>
        </w:rPr>
        <w:br/>
      </w:r>
      <w:r>
        <w:rPr>
          <w:rFonts w:hint="eastAsia"/>
        </w:rPr>
        <w:t>　　图表 **地区气相色谱溶剂行业市场需求分析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**地区气相色谱溶剂市场规模</w:t>
      </w:r>
      <w:r>
        <w:rPr>
          <w:rFonts w:hint="eastAsia"/>
        </w:rPr>
        <w:br/>
      </w:r>
      <w:r>
        <w:rPr>
          <w:rFonts w:hint="eastAsia"/>
        </w:rPr>
        <w:t>　　图表 **地区气相色谱溶剂行业市场需求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**地区气相色谱溶剂市场调研</w:t>
      </w:r>
      <w:r>
        <w:rPr>
          <w:rFonts w:hint="eastAsia"/>
        </w:rPr>
        <w:br/>
      </w:r>
      <w:r>
        <w:rPr>
          <w:rFonts w:hint="eastAsia"/>
        </w:rPr>
        <w:t>　　图表 **地区气相色谱溶剂行业市场需求分析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气相色谱溶剂行业竞争对手分析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2024-2030年中国气相色谱溶剂市场需求预测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2024-2030年中国气相色谱溶剂行业市场规模预测</w:t>
      </w:r>
      <w:r>
        <w:rPr>
          <w:rFonts w:hint="eastAsia"/>
        </w:rPr>
        <w:br/>
      </w:r>
      <w:r>
        <w:rPr>
          <w:rFonts w:hint="eastAsia"/>
        </w:rPr>
        <w:t>　　图表 气相色谱溶剂行业准入条件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2024-2030年中国气相色谱溶剂市场前景</w:t>
      </w:r>
      <w:r>
        <w:rPr>
          <w:rFonts w:hint="eastAsia"/>
        </w:rPr>
        <w:br/>
      </w:r>
      <w:r>
        <w:rPr>
          <w:rFonts w:hint="eastAsia"/>
        </w:rPr>
        <w:t>　　图表 2024-2030年中国气相色谱溶剂行业信息化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2024-2030年中国气相色谱溶剂行业风险分析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2024-2030年中国气相色谱溶剂行业发展趋势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9587a916747c3" w:history="1">
        <w:r>
          <w:rPr>
            <w:rStyle w:val="Hyperlink"/>
          </w:rPr>
          <w:t>2024-2030年中国气相色谱溶剂市场调查研究与前景趋势分析报告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9587a916747c3" w:history="1">
        <w:r>
          <w:rPr>
            <w:rStyle w:val="Hyperlink"/>
          </w:rPr>
          <w:t>https://www.20087.com/8/09/QiXiangSePuRongJiQianJing.html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主要测什么、气相色谱溶剂峰很小怎么回事、气相直接进样溶剂选择原则、气相色谱溶剂峰过大怎么办、气相色谱可以测液体吗、气相色谱溶剂峰拖尾严重的原因、气相色谱溶剂效应、气相色谱溶剂峰变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95b5df5b9404a" w:history="1">
      <w:r>
        <w:rPr>
          <w:rStyle w:val="Hyperlink"/>
        </w:rPr>
        <w:t>2024-2030年中国气相色谱溶剂市场调查研究与前景趋势分析报告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XiangSePuRongJiQianJing.html" TargetMode="External" Id="R9249587a9167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XiangSePuRongJiQianJing.html" TargetMode="External" Id="Re6b95b5df5b9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2024-01-12T00:56:31Z</dcterms:created>
  <dcterms:modified xsi:type="dcterms:W3CDTF">2024-01-12T01:56:31Z</dcterms:modified>
  <dc:subject>2024-2030年中国气相色谱溶剂市场调查研究与前景趋势分析报告</dc:subject>
  <dc:title>2024-2030年中国气相色谱溶剂市场调查研究与前景趋势分析报告</dc:title>
  <cp:keywords>2024-2030年中国气相色谱溶剂市场调查研究与前景趋势分析报告</cp:keywords>
  <dc:description>2024-2030年中国气相色谱溶剂市场调查研究与前景趋势分析报告</dc:description>
</cp:coreProperties>
</file>