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52efe227b849cd" w:history="1">
              <w:r>
                <w:rPr>
                  <w:rStyle w:val="Hyperlink"/>
                </w:rPr>
                <w:t>2025-2031年全球与中国液态OCA行业市场分析及发展前景预测报告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52efe227b849cd" w:history="1">
              <w:r>
                <w:rPr>
                  <w:rStyle w:val="Hyperlink"/>
                </w:rPr>
                <w:t>2025-2031年全球与中国液态OCA行业市场分析及发展前景预测报告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5396398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52efe227b849cd" w:history="1">
                <w:r>
                  <w:rPr>
                    <w:rStyle w:val="Hyperlink"/>
                  </w:rPr>
                  <w:t>https://www.20087.com/8/39/YeTaiOCAQianJing.html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液态OCA（Optically Clear Adhesive）是一种用于光学器件间粘接的透明胶粘剂，主要应用于显示屏模组、触摸屏、摄像头镜片与增强现实（AR）设备的贴合工艺。该材料在液态状态下具有优异的流动性与润湿性，能够填充微米级间隙，消除空气层，提升光学透过率并减少界面反射。固化后形成高透明、低收缩且具备良好粘接强度的弹性层，有效传递触控信号、缓冲机械应力并保护敏感元件。目前，液态OCA技术路线包括热固化、紫外光固化及双重固化体系，适应不同工艺流程与材料组合。在消费电子领域，液态OCA支持窄边框设计、曲面贴合与多层堆叠结构，提升产品美观度与可靠性。生产过程需在无尘环境中进行点胶、对位与固化，确保无气泡、无杂质。</w:t>
      </w:r>
      <w:r>
        <w:rPr>
          <w:rFonts w:hint="eastAsia"/>
        </w:rPr>
        <w:br/>
      </w:r>
      <w:r>
        <w:rPr>
          <w:rFonts w:hint="eastAsia"/>
        </w:rPr>
        <w:t>　　未来，液态OCA将向高性能化、功能复合与环保工艺方向发展。配方将提升耐高温、耐湿热与抗黄变性能，适应高亮度显示与户外使用场景。开发具备导热、导电或阻隔水汽功能的特种OCA，满足Mini/Micro LED、折叠屏与车载显示的集成需求。在柔性电子领域，高延展性与可拉伸OCA支持动态弯折与长期耐久性。低VOC排放与无溶剂体系将减少生产过程中的环境影响。自动化点胶与对位系统结合机器视觉，提升贴合精度与生产效率。可逆粘接或自修复材料的探索，可能支持模组的维修与回收。整体而言，液态OCA将在巩固光学性能优势的基础上，通过材料创新与工艺适配，向更可靠、更智能和更可持续的方向升级，成为高端显示与光电子器件制造中的关键界面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52efe227b849cd" w:history="1">
        <w:r>
          <w:rPr>
            <w:rStyle w:val="Hyperlink"/>
          </w:rPr>
          <w:t>2025-2031年全球与中国液态OCA行业市场分析及发展前景预测报告</w:t>
        </w:r>
      </w:hyperlink>
      <w:r>
        <w:rPr>
          <w:rFonts w:hint="eastAsia"/>
        </w:rPr>
        <w:t>》依托权威数据资源与长期市场监测，系统分析了液态OCA行业的市场规模、市场需求及产业链结构，深入探讨了液态OCA价格变动与细分市场特征。报告科学预测了液态OCA市场前景及未来发展趋势，重点剖析了行业集中度、竞争格局及重点企业的市场地位，并通过SWOT分析揭示了液态OCA行业机遇与潜在风险。报告为投资者及业内企业提供了全面的市场洞察与决策参考，助力把握液态OCA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液态OCA市场概述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按照不同产品类型，液态OCA主要可以分为如下几个类别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全球不同产品类型液态OCA销售额增长趋势2020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单组分</w:t>
      </w:r>
      <w:r>
        <w:rPr>
          <w:rFonts w:hint="eastAsia"/>
        </w:rPr>
        <w:br/>
      </w:r>
      <w:r>
        <w:rPr>
          <w:rFonts w:hint="eastAsia"/>
        </w:rPr>
        <w:t>　　　　1.2.3 双组分</w:t>
      </w:r>
      <w:r>
        <w:rPr>
          <w:rFonts w:hint="eastAsia"/>
        </w:rPr>
        <w:br/>
      </w:r>
      <w:r>
        <w:rPr>
          <w:rFonts w:hint="eastAsia"/>
        </w:rPr>
        <w:t>　　1.3 从不同应用，液态OCA主要包括如下几个方面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全球不同应用液态OCA销售额增长趋势2020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手机/平板</w:t>
      </w:r>
      <w:r>
        <w:rPr>
          <w:rFonts w:hint="eastAsia"/>
        </w:rPr>
        <w:br/>
      </w:r>
      <w:r>
        <w:rPr>
          <w:rFonts w:hint="eastAsia"/>
        </w:rPr>
        <w:t>　　　　1.3.3 车载显示</w:t>
      </w:r>
      <w:r>
        <w:rPr>
          <w:rFonts w:hint="eastAsia"/>
        </w:rPr>
        <w:br/>
      </w:r>
      <w:r>
        <w:rPr>
          <w:rFonts w:hint="eastAsia"/>
        </w:rPr>
        <w:t>　　　　1.3.4 工业触控屏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液态OCA行业背景、发展历史、现状及趋势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液态OCA行业目前现状分析</w:t>
      </w:r>
      <w:r>
        <w:rPr>
          <w:rFonts w:hint="eastAsia"/>
        </w:rPr>
        <w:br/>
      </w:r>
      <w:r>
        <w:rPr>
          <w:rFonts w:hint="eastAsia"/>
        </w:rPr>
        <w:t>　　　　1.4.2 液态OCA发展趋势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全球液态OCA总体规模分析</w:t>
      </w:r>
      <w:r>
        <w:rPr>
          <w:rFonts w:hint="eastAsia"/>
        </w:rPr>
        <w:br/>
      </w:r>
      <w:r>
        <w:rPr>
          <w:rFonts w:hint="eastAsia"/>
        </w:rPr>
        <w:t>　　2.1 全球液态OCA供需现状及预测（2020-2031）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全球液态OCA产能、产量、产能利用率及发展趋势（2020-2031）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全球液态OCA产量、需求量及发展趋势（2020-2031）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全球主要地区液态OCA产量及发展趋势（2020-2031）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全球主要地区液态OCA产量（2020-2025）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全球主要地区液态OCA产量（2026-2031）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全球主要地区液态OCA产量市场份额（2020-2031）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中国液态OCA供需现状及预测（2020-2031）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中国液态OCA产能、产量、产能利用率及发展趋势（2020-2031）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中国液态OCA产量、市场需求量及发展趋势（2020-2031）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全球液态OCA销量及销售额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全球市场液态OCA销售额（2020-2031）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全球市场液态OCA销量（2020-2031）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全球市场液态OCA价格趋势（2020-2031）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全球液态OCA主要地区分析</w:t>
      </w:r>
      <w:r>
        <w:rPr>
          <w:rFonts w:hint="eastAsia"/>
        </w:rPr>
        <w:br/>
      </w:r>
      <w:r>
        <w:rPr>
          <w:rFonts w:hint="eastAsia"/>
        </w:rPr>
        <w:t>　　3.1 全球主要地区液态OCA市场规模分析：2020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全球主要地区液态OCA销售收入及市场份额（2020-2025年）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全球主要地区液态OCA销售收入预测（2026-2031年）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全球主要地区液态OCA销量分析：2020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全球主要地区液态OCA销量及市场份额（2020-2025年）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全球主要地区液态OCA销量及市场份额预测（2026-2031）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北美市场液态OCA销量、收入及增长率（2020-2031）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欧洲市场液态OCA销量、收入及增长率（2020-2031）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中国市场液态OCA销量、收入及增长率（2020-2031）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日本市场液态OCA销量、收入及增长率（2020-2031）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东南亚市场液态OCA销量、收入及增长率（2020-2031）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印度市场液态OCA销量、收入及增长率（2020-2031）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全球市场主要厂商液态OCA产能市场份额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全球市场主要厂商液态OCA销量（2020-2025）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全球市场主要厂商液态OCA销量（2020-2025）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全球市场主要厂商液态OCA销售收入（2020-2025）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全球市场主要厂商液态OCA销售价格（2020-2025）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2024年全球主要生产商液态OCA收入排名</w:t>
      </w:r>
      <w:r>
        <w:rPr>
          <w:rFonts w:hint="eastAsia"/>
        </w:rPr>
        <w:br/>
      </w:r>
      <w:r>
        <w:rPr>
          <w:rFonts w:hint="eastAsia"/>
        </w:rPr>
        <w:t>　　4.3 中国市场主要厂商液态OCA销量（2020-2025）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中国市场主要厂商液态OCA销量（2020-2025）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中国市场主要厂商液态OCA销售收入（2020-2025）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2024年中国主要生产商液态OCA收入排名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中国市场主要厂商液态OCA销售价格（2020-2025）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全球主要厂商液态OCA总部及产地分布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全球主要厂商成立时间及液态OCA商业化日期</w:t>
      </w:r>
      <w:r>
        <w:rPr>
          <w:rFonts w:hint="eastAsia"/>
        </w:rPr>
        <w:br/>
      </w:r>
      <w:r>
        <w:rPr>
          <w:rFonts w:hint="eastAsia"/>
        </w:rPr>
        <w:t>　　4.6 全球主要厂商液态OCA产品类型及应用</w:t>
      </w:r>
      <w:r>
        <w:rPr>
          <w:rFonts w:hint="eastAsia"/>
        </w:rPr>
        <w:br/>
      </w:r>
      <w:r>
        <w:rPr>
          <w:rFonts w:hint="eastAsia"/>
        </w:rPr>
        <w:t>　　4.7 液态OCA行业集中度、竞争程度分析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液态OCA行业集中度分析：2024年全球Top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全球液态OCA第一梯队、第二梯队和第三梯队生产商（品牌）及市场份额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重点企业（1）基本信息、液态OCA生产基地、销售区域、竞争对手及市场地位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液态OCA产品规格、参数及市场应用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液态OCA销量、收入、价格及毛利率（2020-2025）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重点企业（2）基本信息、液态OCA生产基地、销售区域、竞争对手及市场地位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液态OCA产品规格、参数及市场应用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液态OCA销量、收入、价格及毛利率（2020-2025）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重点企业（3）基本信息、液态OCA生产基地、销售区域、竞争对手及市场地位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液态OCA产品规格、参数及市场应用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液态OCA销量、收入、价格及毛利率（2020-2025）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重点企业（4）基本信息、液态OCA生产基地、销售区域、竞争对手及市场地位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液态OCA产品规格、参数及市场应用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液态OCA销量、收入、价格及毛利率（2020-2025）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重点企业（5）基本信息、液态OCA生产基地、销售区域、竞争对手及市场地位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液态OCA产品规格、参数及市场应用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液态OCA销量、收入、价格及毛利率（2020-2025）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重点企业（6）基本信息、液态OCA生产基地、销售区域、竞争对手及市场地位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液态OCA产品规格、参数及市场应用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液态OCA销量、收入、价格及毛利率（2020-2025）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重点企业（7）基本信息、液态OCA生产基地、销售区域、竞争对手及市场地位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液态OCA产品规格、参数及市场应用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液态OCA销量、收入、价格及毛利率（2020-2025）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重点企业（8）基本信息、液态OCA生产基地、销售区域、竞争对手及市场地位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液态OCA产品规格、参数及市场应用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液态OCA销量、收入、价格及毛利率（2020-2025）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重点企业（9）基本信息、液态OCA生产基地、销售区域、竞争对手及市场地位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液态OCA产品规格、参数及市场应用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液态OCA销量、收入、价格及毛利率（2020-2025）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重点企业（10）基本信息、液态OCA生产基地、销售区域、竞争对手及市场地位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液态OCA产品规格、参数及市场应用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液态OCA销量、收入、价格及毛利率（2020-2025）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重点企业（11）基本信息、液态OCA生产基地、销售区域、竞争对手及市场地位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液态OCA产品规格、参数及市场应用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液态OCA销量、收入、价格及毛利率（2020-2025）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重点企业（12）基本信息、液态OCA生产基地、销售区域、竞争对手及市场地位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液态OCA产品规格、参数及市场应用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液态OCA销量、收入、价格及毛利率（2020-2025）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重点企业（13）基本信息、液态OCA生产基地、销售区域、竞争对手及市场地位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液态OCA产品规格、参数及市场应用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液态OCA销量、收入、价格及毛利率（2020-2025）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重点企业（14）基本信息、液态OCA生产基地、销售区域、竞争对手及市场地位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液态OCA产品规格、参数及市场应用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液态OCA销量、收入、价格及毛利率（2020-2025）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重点企业（15）基本信息、液态OCA生产基地、销售区域、竞争对手及市场地位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液态OCA产品规格、参数及市场应用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液态OCA销量、收入、价格及毛利率（2020-2025）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不同产品类型液态OCA分析</w:t>
      </w:r>
      <w:r>
        <w:rPr>
          <w:rFonts w:hint="eastAsia"/>
        </w:rPr>
        <w:br/>
      </w:r>
      <w:r>
        <w:rPr>
          <w:rFonts w:hint="eastAsia"/>
        </w:rPr>
        <w:t>　　6.1 全球不同产品类型液态OCA销量（2020-2031）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全球不同产品类型液态OCA销量及市场份额（2020-2025）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全球不同产品类型液态OCA销量预测（2026-2031）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全球不同产品类型液态OCA收入（2020-2031）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全球不同产品类型液态OCA收入及市场份额（2020-2025）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全球不同产品类型液态OCA收入预测（2026-2031）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全球不同产品类型液态OCA价格走势（2020-2031）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不同应用液态OCA分析</w:t>
      </w:r>
      <w:r>
        <w:rPr>
          <w:rFonts w:hint="eastAsia"/>
        </w:rPr>
        <w:br/>
      </w:r>
      <w:r>
        <w:rPr>
          <w:rFonts w:hint="eastAsia"/>
        </w:rPr>
        <w:t>　　7.1 全球不同应用液态OCA销量（2020-2031）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全球不同应用液态OCA销量及市场份额（2020-2025）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全球不同应用液态OCA销量预测（2026-2031）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全球不同应用液态OCA收入（2020-2031）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全球不同应用液态OCA收入及市场份额（2020-2025）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全球不同应用液态OCA收入预测（2026-2031）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全球不同应用液态OCA价格走势（2020-2031）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液态OCA产业链分析</w:t>
      </w:r>
      <w:r>
        <w:rPr>
          <w:rFonts w:hint="eastAsia"/>
        </w:rPr>
        <w:br/>
      </w:r>
      <w:r>
        <w:rPr>
          <w:rFonts w:hint="eastAsia"/>
        </w:rPr>
        <w:t>　　8.2 液态OCA工艺制造技术分析</w:t>
      </w:r>
      <w:r>
        <w:rPr>
          <w:rFonts w:hint="eastAsia"/>
        </w:rPr>
        <w:br/>
      </w:r>
      <w:r>
        <w:rPr>
          <w:rFonts w:hint="eastAsia"/>
        </w:rPr>
        <w:t>　　8.3 液态OCA产业上游供应分析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液态OCA下游客户分析</w:t>
      </w:r>
      <w:r>
        <w:rPr>
          <w:rFonts w:hint="eastAsia"/>
        </w:rPr>
        <w:br/>
      </w:r>
      <w:r>
        <w:rPr>
          <w:rFonts w:hint="eastAsia"/>
        </w:rPr>
        <w:t>　　8.5 液态OCA销售渠道分析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液态OCA行业发展机遇及主要驱动因素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液态OCA行业发展面临的风险</w:t>
      </w:r>
      <w:r>
        <w:rPr>
          <w:rFonts w:hint="eastAsia"/>
        </w:rPr>
        <w:br/>
      </w:r>
      <w:r>
        <w:rPr>
          <w:rFonts w:hint="eastAsia"/>
        </w:rPr>
        <w:t>　　9.3 液态OCA行业政策分析</w:t>
      </w:r>
      <w:r>
        <w:rPr>
          <w:rFonts w:hint="eastAsia"/>
        </w:rPr>
        <w:br/>
      </w:r>
      <w:r>
        <w:rPr>
          <w:rFonts w:hint="eastAsia"/>
        </w:rPr>
        <w:t>　　9.4 液态OCA中国企业SWOT分析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全球不同产品类型液态OCA销售额增长（CAGR）趋势2020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液态OCA行业目前发展现状</w:t>
      </w:r>
      <w:r>
        <w:rPr>
          <w:rFonts w:hint="eastAsia"/>
        </w:rPr>
        <w:br/>
      </w:r>
      <w:r>
        <w:rPr>
          <w:rFonts w:hint="eastAsia"/>
        </w:rPr>
        <w:t>　　表 4： 液态OCA发展趋势</w:t>
      </w:r>
      <w:r>
        <w:rPr>
          <w:rFonts w:hint="eastAsia"/>
        </w:rPr>
        <w:br/>
      </w:r>
      <w:r>
        <w:rPr>
          <w:rFonts w:hint="eastAsia"/>
        </w:rPr>
        <w:t>　　表 5： 全球主要地区液态OCA产量增速（CAGR）：（2020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全球主要地区液态OCA产量（2020-2025）&amp;（吨）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全球主要地区液态OCA产量（2026-2031）&amp;（吨）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全球主要地区液态OCA产量市场份额（2020-2025）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全球主要地区液态OCA产量（2026-2031）&amp;（吨）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全球主要地区液态OCA销售收入增速：（2020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全球主要地区液态OCA销售收入（2020-2025）&amp;（百万美元）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全球主要地区液态OCA销售收入市场份额（2020-2025）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全球主要地区液态OCA收入（2026-2031）&amp;（百万美元）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全球主要地区液态OCA收入市场份额（2026-2031）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全球主要地区液态OCA销量（吨）：2020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全球主要地区液态OCA销量（2020-2025）&amp;（吨）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全球主要地区液态OCA销量市场份额（2020-2025）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全球主要地区液态OCA销量（2026-2031）&amp;（吨）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全球主要地区液态OCA销量份额（2026-2031）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全球市场主要厂商液态OCA产能（2024-2025）&amp;（吨）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全球市场主要厂商液态OCA销量（2020-2025）&amp;（吨）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全球市场主要厂商液态OCA销量市场份额（2020-2025）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全球市场主要厂商液态OCA销售收入（2020-2025）&amp;（百万美元）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全球市场主要厂商液态OCA销售收入市场份额（2020-2025）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全球市场主要厂商液态OCA销售价格（2020-2025）&amp;（千美元/吨）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2024年全球主要生产商液态OCA收入排名（百万美元）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中国市场主要厂商液态OCA销量（2020-2025）&amp;（吨）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中国市场主要厂商液态OCA销量市场份额（2020-2025）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中国市场主要厂商液态OCA销售收入（2020-2025）&amp;（百万美元）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中国市场主要厂商液态OCA销售收入市场份额（2020-2025）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2024年中国主要生产商液态OCA收入排名（百万美元）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中国市场主要厂商液态OCA销售价格（2020-2025）&amp;（千美元/吨）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全球主要厂商液态OCA总部及产地分布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全球主要厂商成立时间及液态OCA商业化日期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全球主要厂商液态OCA产品类型及应用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2024年全球液态OCA主要厂商市场地位（第一梯队、第二梯队和第三梯队）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全球液态OCA市场投资、并购等现状分析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液态OCA生产基地、销售区域、竞争对手及市场地位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液态OCA产品规格、参数及市场应用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液态OCA销量（吨）、收入（百万美元）、价格（千美元/吨）及毛利率（2020-2025）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液态OCA生产基地、销售区域、竞争对手及市场地位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液态OCA产品规格、参数及市场应用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液态OCA销量（吨）、收入（百万美元）、价格（千美元/吨）及毛利率（2020-2025）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液态OCA生产基地、销售区域、竞争对手及市场地位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液态OCA产品规格、参数及市场应用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液态OCA销量（吨）、收入（百万美元）、价格（千美元/吨）及毛利率（2020-2025）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液态OCA生产基地、销售区域、竞争对手及市场地位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液态OCA产品规格、参数及市场应用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液态OCA销量（吨）、收入（百万美元）、价格（千美元/吨）及毛利率（2020-2025）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液态OCA生产基地、销售区域、竞争对手及市场地位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液态OCA产品规格、参数及市场应用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液态OCA销量（吨）、收入（百万美元）、价格（千美元/吨）及毛利率（2020-2025）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液态OCA生产基地、销售区域、竞争对手及市场地位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液态OCA产品规格、参数及市场应用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液态OCA销量（吨）、收入（百万美元）、价格（千美元/吨）及毛利率（2020-2025）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液态OCA生产基地、销售区域、竞争对手及市场地位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液态OCA产品规格、参数及市场应用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液态OCA销量（吨）、收入（百万美元）、价格（千美元/吨）及毛利率（2020-2025）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液态OCA生产基地、销售区域、竞争对手及市场地位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液态OCA产品规格、参数及市场应用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液态OCA销量（吨）、收入（百万美元）、价格（千美元/吨）及毛利率（2020-2025）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液态OCA生产基地、销售区域、竞争对手及市场地位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液态OCA产品规格、参数及市场应用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液态OCA销量（吨）、收入（百万美元）、价格（千美元/吨）及毛利率（2020-2025）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液态OCA生产基地、销售区域、竞争对手及市场地位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液态OCA产品规格、参数及市场应用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液态OCA销量（吨）、收入（百万美元）、价格（千美元/吨）及毛利率（2020-2025）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液态OCA生产基地、销售区域、竞争对手及市场地位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液态OCA产品规格、参数及市场应用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液态OCA销量（吨）、收入（百万美元）、价格（千美元/吨）及毛利率（2020-2025）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液态OCA生产基地、销售区域、竞争对手及市场地位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液态OCA产品规格、参数及市场应用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液态OCA销量（吨）、收入（百万美元）、价格（千美元/吨）及毛利率（2020-2025）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液态OCA生产基地、销售区域、竞争对手及市场地位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液态OCA产品规格、参数及市场应用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液态OCA销量（吨）、收入（百万美元）、价格（千美元/吨）及毛利率（2020-2025）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液态OCA生产基地、销售区域、竞争对手及市场地位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液态OCA产品规格、参数及市场应用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液态OCA销量（吨）、收入（百万美元）、价格（千美元/吨）及毛利率（2020-2025）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液态OCA生产基地、销售区域、竞争对手及市场地位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液态OCA产品规格、参数及市场应用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液态OCA销量（吨）、收入（百万美元）、价格（千美元/吨）及毛利率（2020-2025）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全球不同产品类型液态OCA销量（2020-2025年）&amp;（吨）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114： 全球不同产品类型液态OCA销量市场份额（2020-2025）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全球不同产品类型液态OCA销量预测（2026-2031）&amp;（吨）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全球市场不同产品类型液态OCA销量市场份额预测（2026-2031）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全球不同产品类型液态OCA收入（2020-2025年）&amp;（百万美元）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全球不同产品类型液态OCA收入市场份额（2020-2025）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全球不同产品类型液态OCA收入预测（2026-2031）&amp;（百万美元）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全球不同产品类型液态OCA收入市场份额预测（2026-2031）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全球不同应用液态OCA销量（2020-2025年）&amp;（吨）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122： 全球不同应用液态OCA销量市场份额（2020-2025）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全球不同应用液态OCA销量预测（2026-2031）&amp;（吨）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124： 全球市场不同应用液态OCA销量市场份额预测（2026-2031）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全球不同应用液态OCA收入（2020-2025年）&amp;（百万美元）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全球不同应用液态OCA收入市场份额（2020-2025）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全球不同应用液态OCA收入预测（2026-2031）&amp;（百万美元）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全球不同应用液态OCA收入市场份额预测（2026-2031）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液态OCA上游原料供应商及联系方式列表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液态OCA典型客户列表</w:t>
      </w:r>
      <w:r>
        <w:rPr>
          <w:rFonts w:hint="eastAsia"/>
        </w:rPr>
        <w:br/>
      </w:r>
      <w:r>
        <w:rPr>
          <w:rFonts w:hint="eastAsia"/>
        </w:rPr>
        <w:t>　　表 131： 液态OCA主要销售模式及销售渠道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液态OCA行业发展机遇及主要驱动因素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液态OCA行业发展面临的风险</w:t>
      </w:r>
      <w:r>
        <w:rPr>
          <w:rFonts w:hint="eastAsia"/>
        </w:rPr>
        <w:br/>
      </w:r>
      <w:r>
        <w:rPr>
          <w:rFonts w:hint="eastAsia"/>
        </w:rPr>
        <w:t>　　表 134： 液态OCA行业政策分析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液态OCA产品图片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全球不同产品类型液态OCA销售额2020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全球不同产品类型液态OCA市场份额2024 &amp; 2031</w:t>
      </w:r>
      <w:r>
        <w:rPr>
          <w:rFonts w:hint="eastAsia"/>
        </w:rPr>
        <w:br/>
      </w:r>
      <w:r>
        <w:rPr>
          <w:rFonts w:hint="eastAsia"/>
        </w:rPr>
        <w:t>　　图 4： 单组分产品图片</w:t>
      </w:r>
      <w:r>
        <w:rPr>
          <w:rFonts w:hint="eastAsia"/>
        </w:rPr>
        <w:br/>
      </w:r>
      <w:r>
        <w:rPr>
          <w:rFonts w:hint="eastAsia"/>
        </w:rPr>
        <w:t>　　图 5： 双组分产品图片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全球不同应用液态OCA市场份额2024 &amp; 2031</w:t>
      </w:r>
      <w:r>
        <w:rPr>
          <w:rFonts w:hint="eastAsia"/>
        </w:rPr>
        <w:br/>
      </w:r>
      <w:r>
        <w:rPr>
          <w:rFonts w:hint="eastAsia"/>
        </w:rPr>
        <w:t>　　图 8： 手机/平板</w:t>
      </w:r>
      <w:r>
        <w:rPr>
          <w:rFonts w:hint="eastAsia"/>
        </w:rPr>
        <w:br/>
      </w:r>
      <w:r>
        <w:rPr>
          <w:rFonts w:hint="eastAsia"/>
        </w:rPr>
        <w:t>　　图 9： 车载显示</w:t>
      </w:r>
      <w:r>
        <w:rPr>
          <w:rFonts w:hint="eastAsia"/>
        </w:rPr>
        <w:br/>
      </w:r>
      <w:r>
        <w:rPr>
          <w:rFonts w:hint="eastAsia"/>
        </w:rPr>
        <w:t>　　图 10： 工业触控屏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全球液态OCA产能、产量、产能利用率及发展趋势（2020-2031）&amp;（吨）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全球液态OCA产量、需求量及发展趋势（2020-2031）&amp;（吨）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全球主要地区液态OCA产量（2020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全球主要地区液态OCA产量市场份额（2020-2031）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中国液态OCA产能、产量、产能利用率及发展趋势（2020-2031）&amp;（吨）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中国液态OCA产量、市场需求量及发展趋势（2020-2031）&amp;（吨）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全球液态OCA市场销售额及增长率：（2020-2031）&amp;（百万美元）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全球市场液态OCA市场规模：2020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全球市场液态OCA销量及增长率（2020-2031）&amp;（吨）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全球市场液态OCA价格趋势（2020-2031）&amp;（千美元/吨）</w:t>
      </w:r>
      <w:r>
        <w:rPr>
          <w:rFonts w:hint="eastAsia"/>
        </w:rPr>
        <w:br/>
      </w:r>
      <w:r>
        <w:rPr>
          <w:rFonts w:hint="eastAsia"/>
        </w:rPr>
        <w:t>　　图 22： 全球主要地区液态OCA销售收入（2020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全球主要地区液态OCA销售收入市场份额（2020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北美市场液态OCA销量及增长率（2020-2031）&amp;（吨）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北美市场液态OCA收入及增长率（2020-2031）&amp;（百万美元）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欧洲市场液态OCA销量及增长率（2020-2031）&amp;（吨）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欧洲市场液态OCA收入及增长率（2020-2031）&amp;（百万美元）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中国市场液态OCA销量及增长率（2020-2031）&amp;（吨）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中国市场液态OCA收入及增长率（2020-2031）&amp;（百万美元）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日本市场液态OCA销量及增长率（2020-2031）&amp;（吨）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日本市场液态OCA收入及增长率（2020-2031）&amp;（百万美元）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东南亚市场液态OCA销量及增长率（2020-2031）&amp;（吨）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东南亚市场液态OCA收入及增长率（2020-2031）&amp;（百万美元）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印度市场液态OCA销量及增长率（2020-2031）&amp;（吨）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印度市场液态OCA收入及增长率（2020-2031）&amp;（百万美元）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2024年全球市场主要厂商液态OCA销量市场份额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2024年全球市场主要厂商液态OCA收入市场份额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2024年中国市场主要厂商液态OCA销量市场份额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2024年中国市场主要厂商液态OCA收入市场份额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2024年全球前五大生产商液态OCA市场份额</w:t>
      </w:r>
      <w:r>
        <w:rPr>
          <w:rFonts w:hint="eastAsia"/>
        </w:rPr>
        <w:br/>
      </w:r>
      <w:r>
        <w:rPr>
          <w:rFonts w:hint="eastAsia"/>
        </w:rPr>
        <w:t>　　图 41： 2024年全球液态OCA第一梯队、第二梯队和第三梯队厂商及市场份额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全球不同产品类型液态OCA价格走势（2020-2031）&amp;（千美元/吨）</w:t>
      </w:r>
      <w:r>
        <w:rPr>
          <w:rFonts w:hint="eastAsia"/>
        </w:rPr>
        <w:br/>
      </w:r>
      <w:r>
        <w:rPr>
          <w:rFonts w:hint="eastAsia"/>
        </w:rPr>
        <w:t>　　图 43： 全球不同应用液态OCA价格走势（2020-2031）&amp;（千美元/吨）</w:t>
      </w:r>
      <w:r>
        <w:rPr>
          <w:rFonts w:hint="eastAsia"/>
        </w:rPr>
        <w:br/>
      </w:r>
      <w:r>
        <w:rPr>
          <w:rFonts w:hint="eastAsia"/>
        </w:rPr>
        <w:t>　　图 44： 液态OCA产业链</w:t>
      </w:r>
      <w:r>
        <w:rPr>
          <w:rFonts w:hint="eastAsia"/>
        </w:rPr>
        <w:br/>
      </w:r>
      <w:r>
        <w:rPr>
          <w:rFonts w:hint="eastAsia"/>
        </w:rPr>
        <w:t>　　图 45： 液态OCA中国企业SWOT分析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52efe227b849cd" w:history="1">
        <w:r>
          <w:rPr>
            <w:rStyle w:val="Hyperlink"/>
          </w:rPr>
          <w:t>2025-2031年全球与中国液态OCA行业市场分析及发展前景预测报告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5396398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52efe227b849cd" w:history="1">
        <w:r>
          <w:rPr>
            <w:rStyle w:val="Hyperlink"/>
          </w:rPr>
          <w:t>https://www.20087.com/8/39/YeTaiOCAQianJing.html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热点：oca是什么药物、液态OCA胶怎么沾盖板、coa溶液是什么、液态OCA点胶工艺预固化所需UV能量、odcb是什么溶剂、液态预望笔趣阁无弹窗、occ和cocc区别、液态硅胶、ococ是什么意思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2b01c4ef254bca" w:history="1">
      <w:r>
        <w:rPr>
          <w:rStyle w:val="Hyperlink"/>
        </w:rPr>
        <w:t>2025-2031年全球与中国液态OCA行业市场分析及发展前景预测报告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YeTaiOCAQianJing.html" TargetMode="External" Id="Rc952efe227b849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YeTaiOCAQianJing.html" TargetMode="External" Id="R422b01c4ef254b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2025-08-08T07:12:57Z</dcterms:created>
  <dcterms:modified xsi:type="dcterms:W3CDTF">2025-08-08T08:12:57Z</dcterms:modified>
  <dc:subject>2025-2031年全球与中国液态OCA行业市场分析及发展前景预测报告</dc:subject>
  <dc:title>2025-2031年全球与中国液态OCA行业市场分析及发展前景预测报告</dc:title>
  <cp:keywords>2025-2031年全球与中国液态OCA行业市场分析及发展前景预测报告</cp:keywords>
  <dc:description>2025-2031年全球与中国液态OCA行业市场分析及发展前景预测报告</dc:description>
</cp:coreProperties>
</file>