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99d38963422b" w:history="1">
              <w:r>
                <w:rPr>
                  <w:rStyle w:val="Hyperlink"/>
                </w:rPr>
                <w:t>中国焦宝石行业发展调研与前景趋势分析报告（2025-2031年）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99d38963422b" w:history="1">
              <w:r>
                <w:rPr>
                  <w:rStyle w:val="Hyperlink"/>
                </w:rPr>
                <w:t>中国焦宝石行业发展调研与前景趋势分析报告（2025-2031年）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499d38963422b" w:history="1">
                <w:r>
                  <w:rPr>
                    <w:rStyle w:val="Hyperlink"/>
                  </w:rPr>
                  <w:t>https://www.20087.com/8/79/JiaoBaoShiQianJing.html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宝石是一种高纯度的氧化铝，是陶瓷、耐火材料和精密工业制品的重要原料。近年来，随着高新技术产业的发展，对高纯度、高性能材料的需求增加，推动了焦宝石市场的增长。在陶瓷领域，焦宝石用于生产高级陶瓷刀具、陶瓷轴承等产品，满足了对耐磨性和高温稳定性的需求。同时，生产技术的创新，如等静压成型和精密烧结，提高了焦宝石制品的质量和一致性。</w:t>
      </w:r>
      <w:r>
        <w:rPr>
          <w:rFonts w:hint="eastAsia"/>
        </w:rPr>
        <w:br/>
      </w:r>
      <w:r>
        <w:rPr>
          <w:rFonts w:hint="eastAsia"/>
        </w:rPr>
        <w:t>　　未来，焦宝石将更加注重高端应用和可持续生产。随着新能源、航空航天和生物医疗等领域的技术进步，对具有特殊性能的焦宝石材料需求增加，如透明陶瓷、生物陶瓷。同时，可持续生产将成为行业趋势，采用循环经济原则，如回收利用、节能减排，以减少对环境的影响。此外，材料科学的交叉研究，如与纳米技术的结合，将推动焦宝石材料的性能提升，开拓更多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499d38963422b" w:history="1">
        <w:r>
          <w:rPr>
            <w:rStyle w:val="Hyperlink"/>
          </w:rPr>
          <w:t>中国焦宝石行业发展调研与前景趋势分析报告（2025-2031年）</w:t>
        </w:r>
      </w:hyperlink>
      <w:r>
        <w:rPr>
          <w:rFonts w:hint="eastAsia"/>
        </w:rPr>
        <w:t>》以专业视角，从宏观至微观深入剖析了焦宝石行业的现状。焦宝石报告基于详实数据，细致分析了焦宝石市场需求、市场规模及价格动态，同时探讨了产业链上下游的影响因素。进一步细分市场，揭示了焦宝石各细分领域的具体状况。此外，报告还科学预测了焦宝石市场前景与发展趋势，对重点企业的经营状况、品牌影响力、市场集中度及竞争格局进行了阐述，并就焦宝石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焦宝石行业概述</w:t>
      </w:r>
      <w:r>
        <w:rPr>
          <w:rFonts w:hint="eastAsia"/>
        </w:rPr>
        <w:br/>
      </w:r>
      <w:r>
        <w:rPr>
          <w:rFonts w:hint="eastAsia"/>
        </w:rPr>
        <w:t>　　第一节 焦宝石定义与分类</w:t>
      </w:r>
      <w:r>
        <w:rPr>
          <w:rFonts w:hint="eastAsia"/>
        </w:rPr>
        <w:br/>
      </w:r>
      <w:r>
        <w:rPr>
          <w:rFonts w:hint="eastAsia"/>
        </w:rPr>
        <w:t>　　第二节 焦宝石应用领域</w:t>
      </w:r>
      <w:r>
        <w:rPr>
          <w:rFonts w:hint="eastAsia"/>
        </w:rPr>
        <w:br/>
      </w:r>
      <w:r>
        <w:rPr>
          <w:rFonts w:hint="eastAsia"/>
        </w:rPr>
        <w:t>　　第三节 焦宝石行业经济指标分析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三、焦宝石销售模式及销售渠道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全球焦宝石市场发展综述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2019-2024年全球焦宝石市场规模与趋势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主要国家与地区焦宝石市场分析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2025-2031年全球焦宝石行业发展趋势与前景预测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中国焦宝石行业市场分析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一、国内焦宝石产能及利用情况</w:t>
      </w:r>
      <w:r>
        <w:rPr>
          <w:rFonts w:hint="eastAsia"/>
        </w:rPr>
        <w:br/>
      </w:r>
      <w:r>
        <w:rPr>
          <w:rFonts w:hint="eastAsia"/>
        </w:rPr>
        <w:t>　　　　二、焦宝石产能扩张与投资动态</w:t>
      </w:r>
      <w:r>
        <w:rPr>
          <w:rFonts w:hint="eastAsia"/>
        </w:rPr>
        <w:br/>
      </w:r>
      <w:r>
        <w:rPr>
          <w:rFonts w:hint="eastAsia"/>
        </w:rPr>
        <w:t>　　第二节 焦宝石行业产量情况分析与趋势预测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一、2019-2024年焦宝石行业产量数据统计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1、2019-2024年焦宝石产量及增长趋势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二、影响焦宝石产量的关键因素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三、2025-2031年焦宝石产量预测</w:t>
      </w:r>
      <w:r>
        <w:rPr>
          <w:rFonts w:hint="eastAsia"/>
        </w:rPr>
        <w:br/>
      </w:r>
      <w:r>
        <w:rPr>
          <w:rFonts w:hint="eastAsia"/>
        </w:rPr>
        <w:t>　　第三节 2025-2031年焦宝石市场需求与销售分析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一、2024-2025年焦宝石行业需求现状</w:t>
      </w:r>
      <w:r>
        <w:rPr>
          <w:rFonts w:hint="eastAsia"/>
        </w:rPr>
        <w:br/>
      </w:r>
      <w:r>
        <w:rPr>
          <w:rFonts w:hint="eastAsia"/>
        </w:rPr>
        <w:t>　　　　二、焦宝石客户群体与需求特点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焦宝石行业技术发展方向、趋势预测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中国焦宝石细分市场与下游应用领域分析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焦宝石细分市场分析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焦宝石下游应用与客户群体分析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一、2024-2025年焦宝石各应用领域市场现状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一、2019-2024年焦宝石市场价格走势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焦宝石定价策略与方法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焦宝石行业进口情况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一、2019-2024年焦宝石进口规模及增长情况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焦宝石行业出口情况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一、2019-2024年焦宝石出口规模及增长情况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2019-2024年中国焦宝石行业总体发展与财务状况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2019-2024年中国焦宝石行业规模情况</w:t>
      </w:r>
      <w:r>
        <w:rPr>
          <w:rFonts w:hint="eastAsia"/>
        </w:rPr>
        <w:br/>
      </w:r>
      <w:r>
        <w:rPr>
          <w:rFonts w:hint="eastAsia"/>
        </w:rPr>
        <w:t>　　　　一、焦宝石行业企业数量规模</w:t>
      </w:r>
      <w:r>
        <w:rPr>
          <w:rFonts w:hint="eastAsia"/>
        </w:rPr>
        <w:br/>
      </w:r>
      <w:r>
        <w:rPr>
          <w:rFonts w:hint="eastAsia"/>
        </w:rPr>
        <w:t>　　　　二、焦宝石行业从业人员规模</w:t>
      </w:r>
      <w:r>
        <w:rPr>
          <w:rFonts w:hint="eastAsia"/>
        </w:rPr>
        <w:br/>
      </w:r>
      <w:r>
        <w:rPr>
          <w:rFonts w:hint="eastAsia"/>
        </w:rPr>
        <w:t>　　　　三、焦宝石行业市场敏感性分析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2019-2024年中国焦宝石行业财务能力分析</w:t>
      </w:r>
      <w:r>
        <w:rPr>
          <w:rFonts w:hint="eastAsia"/>
        </w:rPr>
        <w:br/>
      </w:r>
      <w:r>
        <w:rPr>
          <w:rFonts w:hint="eastAsia"/>
        </w:rPr>
        <w:t>　　　　一、焦宝石行业盈利能力</w:t>
      </w:r>
      <w:r>
        <w:rPr>
          <w:rFonts w:hint="eastAsia"/>
        </w:rPr>
        <w:br/>
      </w:r>
      <w:r>
        <w:rPr>
          <w:rFonts w:hint="eastAsia"/>
        </w:rPr>
        <w:t>　　　　二、焦宝石行业偿债能力</w:t>
      </w:r>
      <w:r>
        <w:rPr>
          <w:rFonts w:hint="eastAsia"/>
        </w:rPr>
        <w:br/>
      </w:r>
      <w:r>
        <w:rPr>
          <w:rFonts w:hint="eastAsia"/>
        </w:rPr>
        <w:t>　　　　三、焦宝石行业营运能力</w:t>
      </w:r>
      <w:r>
        <w:rPr>
          <w:rFonts w:hint="eastAsia"/>
        </w:rPr>
        <w:br/>
      </w:r>
      <w:r>
        <w:rPr>
          <w:rFonts w:hint="eastAsia"/>
        </w:rPr>
        <w:t>　　　　四、焦宝石行业发展能力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焦宝石行业重点企业调研分析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中国焦宝石行业竞争格局分析</w:t>
      </w:r>
      <w:r>
        <w:rPr>
          <w:rFonts w:hint="eastAsia"/>
        </w:rPr>
        <w:br/>
      </w:r>
      <w:r>
        <w:rPr>
          <w:rFonts w:hint="eastAsia"/>
        </w:rPr>
        <w:t>　　第一节 焦宝石行业竞争格局总览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2024-2025年焦宝石行业竞争力分析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2019-2024年焦宝石行业企业并购活动分析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2025年中国焦宝石企业发展企业发展策略与建议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焦宝石销售模式与渠道策略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焦宝石品牌与市场推广策略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焦宝石研发投入与技术创新能力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焦宝石合作联盟与资源整合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中国焦宝石行业风险与对策</w:t>
      </w:r>
      <w:r>
        <w:rPr>
          <w:rFonts w:hint="eastAsia"/>
        </w:rPr>
        <w:br/>
      </w:r>
      <w:r>
        <w:rPr>
          <w:rFonts w:hint="eastAsia"/>
        </w:rPr>
        <w:t>　　第一节 焦宝石行业SWOT分析</w:t>
      </w:r>
      <w:r>
        <w:rPr>
          <w:rFonts w:hint="eastAsia"/>
        </w:rPr>
        <w:br/>
      </w:r>
      <w:r>
        <w:rPr>
          <w:rFonts w:hint="eastAsia"/>
        </w:rPr>
        <w:t>　　　　一、焦宝石行业优势</w:t>
      </w:r>
      <w:r>
        <w:rPr>
          <w:rFonts w:hint="eastAsia"/>
        </w:rPr>
        <w:br/>
      </w:r>
      <w:r>
        <w:rPr>
          <w:rFonts w:hint="eastAsia"/>
        </w:rPr>
        <w:t>　　　　二、焦宝石行业劣势</w:t>
      </w:r>
      <w:r>
        <w:rPr>
          <w:rFonts w:hint="eastAsia"/>
        </w:rPr>
        <w:br/>
      </w:r>
      <w:r>
        <w:rPr>
          <w:rFonts w:hint="eastAsia"/>
        </w:rPr>
        <w:t>　　　　三、焦宝石市场机会</w:t>
      </w:r>
      <w:r>
        <w:rPr>
          <w:rFonts w:hint="eastAsia"/>
        </w:rPr>
        <w:br/>
      </w:r>
      <w:r>
        <w:rPr>
          <w:rFonts w:hint="eastAsia"/>
        </w:rPr>
        <w:t>　　　　四、焦宝石市场威胁</w:t>
      </w:r>
      <w:r>
        <w:rPr>
          <w:rFonts w:hint="eastAsia"/>
        </w:rPr>
        <w:br/>
      </w:r>
      <w:r>
        <w:rPr>
          <w:rFonts w:hint="eastAsia"/>
        </w:rPr>
        <w:t>　　第二节 焦宝石行业风险及对策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2024-2025年焦宝石行业发展环境分析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一、焦宝石行业主管部门与监管体制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二、焦宝石行业主要法律法规及政策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三、焦宝石行业标准与质量监管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中~智~林~：焦宝石行业发展建议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焦宝石行业历程</w:t>
      </w:r>
      <w:r>
        <w:rPr>
          <w:rFonts w:hint="eastAsia"/>
        </w:rPr>
        <w:br/>
      </w:r>
      <w:r>
        <w:rPr>
          <w:rFonts w:hint="eastAsia"/>
        </w:rPr>
        <w:t>　　图表 焦宝石行业生命周期</w:t>
      </w:r>
      <w:r>
        <w:rPr>
          <w:rFonts w:hint="eastAsia"/>
        </w:rPr>
        <w:br/>
      </w:r>
      <w:r>
        <w:rPr>
          <w:rFonts w:hint="eastAsia"/>
        </w:rPr>
        <w:t>　　图表 焦宝石行业产业链分析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2019-2024年中国焦宝石进口数量分析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2019-2024年中国焦宝石进口金额分析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2019-2024年中国焦宝石出口数量分析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2019-2024年中国焦宝石出口金额分析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2025年中国焦宝石进口国家及地区分析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2025-2031年中国焦宝石市场需求量预测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2025-2031年中国焦宝石行业市场容量预测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2025-2031年中国焦宝石行业发展趋势预测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99d38963422b" w:history="1">
        <w:r>
          <w:rPr>
            <w:rStyle w:val="Hyperlink"/>
          </w:rPr>
          <w:t>中国焦宝石行业发展调研与前景趋势分析报告（2025-2031年）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499d38963422b" w:history="1">
        <w:r>
          <w:rPr>
            <w:rStyle w:val="Hyperlink"/>
          </w:rPr>
          <w:t>https://www.20087.com/8/79/JiaoBaoShiQianJing.html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热点：焦宝石原矿图片、焦宝石的用途、焦宝石是哪里的石头、焦宝石原矿图片、山西哪的焦宝石最好、焦宝石成分、焦宝石什么行业用量大一点、焦宝石生产厂宿、焦宝石氧化铝含量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e770669ad44ce" w:history="1">
      <w:r>
        <w:rPr>
          <w:rStyle w:val="Hyperlink"/>
        </w:rPr>
        <w:t>中国焦宝石行业发展调研与前景趋势分析报告（2025-2031年）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aoBaoShiQianJing.html" TargetMode="External" Id="Rf2b499d38963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aoBaoShiQianJing.html" TargetMode="External" Id="Rbaae770669ad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2024-11-01T06:25:32Z</dcterms:created>
  <dcterms:modified xsi:type="dcterms:W3CDTF">2024-11-01T07:25:32Z</dcterms:modified>
  <dc:subject>中国焦宝石行业发展调研与前景趋势分析报告（2025-2031年）</dc:subject>
  <dc:title>中国焦宝石行业发展调研与前景趋势分析报告（2025-2031年）</dc:title>
  <cp:keywords>中国焦宝石行业发展调研与前景趋势分析报告（2025-2031年）</cp:keywords>
  <dc:description>中国焦宝石行业发展调研与前景趋势分析报告（2025-2031年）</dc:description>
</cp:coreProperties>
</file>