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d44f923224881" w:history="1">
              <w:r>
                <w:rPr>
                  <w:rStyle w:val="Hyperlink"/>
                </w:rPr>
                <w:t>2024-2030年中国碳氮化钛行业发展深度调研与未来趋势预测报告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d44f923224881" w:history="1">
              <w:r>
                <w:rPr>
                  <w:rStyle w:val="Hyperlink"/>
                </w:rPr>
                <w:t>2024-2030年中国碳氮化钛行业发展深度调研与未来趋势预测报告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d44f923224881" w:history="1">
                <w:r>
                  <w:rPr>
                    <w:rStyle w:val="Hyperlink"/>
                  </w:rPr>
                  <w:t>https://www.20087.com/8/99/TanDanHuaTaiFaZhanQuShiFenXi.html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氮化钛是一种重要的硬质合金材料，近年来随着机械加工和切削工具行业的快速发展而得到了广泛应用。目前，碳氮化钛不仅在硬度、耐磨性等方面有了显著提升，还在设计上更加注重环保和多功能性。随着材料科学的进步，碳氮化钛的生产工艺不断改进，能够满足不同应用场景的需求。此外，随着对环保要求的提高，碳氮化钛在减少生产过程中的能耗和废弃物排放方面也取得了长足进展。</w:t>
      </w:r>
      <w:r>
        <w:rPr>
          <w:rFonts w:hint="eastAsia"/>
        </w:rPr>
        <w:br/>
      </w:r>
      <w:r>
        <w:rPr>
          <w:rFonts w:hint="eastAsia"/>
        </w:rPr>
        <w:t>　　未来，碳氮化钛的发展将更加注重提高环保性能和多功能性。一方面，通过引入更先进的材料和技术，可以进一步提高碳氮化钛的硬度和耐磨性，如采用更环保的生产工艺、优化材料配方等。另一方面，随着新材料技术的发展，开发能够满足新型切削工具和机械加工需求的高性能碳氮化钛将成为行业趋势之一。此外，随着对可持续发展的重视，开发更加环保的碳氮化钛生产方法，如采用低碳排放的生产工艺、提高资源利用率等，也将成为重要发展方向。</w:t>
      </w:r>
      <w:r>
        <w:rPr>
          <w:rFonts w:hint="eastAsia"/>
        </w:rPr>
        <w:br/>
      </w:r>
      <w:r>
        <w:rPr>
          <w:rFonts w:hint="eastAsia"/>
        </w:rPr>
        <w:t>　　《</w:t>
      </w:r>
      <w:hyperlink r:id="R1f4d44f923224881" w:history="1">
        <w:r>
          <w:rPr>
            <w:rStyle w:val="Hyperlink"/>
          </w:rPr>
          <w:t>2024-2030年中国碳氮化钛行业发展深度调研与未来趋势预测报告</w:t>
        </w:r>
      </w:hyperlink>
      <w:r>
        <w:rPr>
          <w:rFonts w:hint="eastAsia"/>
        </w:rPr>
        <w:t>》基于国家统计局及相关行业协会的详实数据，结合国内外碳氮化钛行业研究资料及深入市场调研，系统分析了碳氮化钛行业的市场规模、市场需求及产业链现状。报告重点探讨了碳氮化钛行业整体运行情况及细分领域特点，科学预测了碳氮化钛市场前景与发展趋势，揭示了碳氮化钛行业机遇与潜在风险。</w:t>
      </w:r>
      <w:r>
        <w:rPr>
          <w:rFonts w:hint="eastAsia"/>
        </w:rPr>
        <w:br/>
      </w:r>
      <w:r>
        <w:rPr>
          <w:rFonts w:hint="eastAsia"/>
        </w:rPr>
        <w:t>　　市场调研网发布的《</w:t>
      </w:r>
      <w:hyperlink r:id="R1f4d44f923224881" w:history="1">
        <w:r>
          <w:rPr>
            <w:rStyle w:val="Hyperlink"/>
          </w:rPr>
          <w:t>2024-2030年中国碳氮化钛行业发展深度调研与未来趋势预测报告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碳氮化钛产品/行业基本概况</w:t>
      </w:r>
      <w:r>
        <w:rPr>
          <w:rFonts w:hint="eastAsia"/>
        </w:rPr>
        <w:br/>
      </w:r>
      <w:r>
        <w:rPr>
          <w:rFonts w:hint="eastAsia"/>
        </w:rPr>
        <w:t>　　第一节 碳氮化钛定义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碳氮化钛产业的发展生命周期判研</w:t>
      </w:r>
      <w:r>
        <w:rPr>
          <w:rFonts w:hint="eastAsia"/>
        </w:rPr>
        <w:br/>
      </w:r>
      <w:r>
        <w:rPr>
          <w:rFonts w:hint="eastAsia"/>
        </w:rPr>
        <w:t>　　第三节 碳氮化钛产业链分析</w:t>
      </w:r>
      <w:r>
        <w:rPr>
          <w:rFonts w:hint="eastAsia"/>
        </w:rPr>
        <w:br/>
      </w:r>
      <w:r>
        <w:rPr>
          <w:rFonts w:hint="eastAsia"/>
        </w:rPr>
        <w:t>　　　　一、产业链模型介绍</w:t>
      </w:r>
      <w:r>
        <w:rPr>
          <w:rFonts w:hint="eastAsia"/>
        </w:rPr>
        <w:br/>
      </w:r>
      <w:r>
        <w:rPr>
          <w:rFonts w:hint="eastAsia"/>
        </w:rPr>
        <w:t>　　　　二、碳氮化钛产业链模型分析</w:t>
      </w:r>
      <w:r>
        <w:rPr>
          <w:rFonts w:hint="eastAsia"/>
        </w:rPr>
        <w:br/>
      </w:r>
      <w:r>
        <w:rPr>
          <w:rFonts w:hint="eastAsia"/>
        </w:rPr>
        <w:t>　　第四节 我国碳氮化钛产业发展的“波特五力模型”分析</w:t>
      </w:r>
      <w:r>
        <w:rPr>
          <w:rFonts w:hint="eastAsia"/>
        </w:rPr>
        <w:br/>
      </w:r>
      <w:r>
        <w:rPr>
          <w:rFonts w:hint="eastAsia"/>
        </w:rPr>
        <w:t>　　　　一、“波特五力模型”介绍</w:t>
      </w:r>
      <w:r>
        <w:rPr>
          <w:rFonts w:hint="eastAsia"/>
        </w:rPr>
        <w:br/>
      </w:r>
      <w:r>
        <w:rPr>
          <w:rFonts w:hint="eastAsia"/>
        </w:rPr>
        <w:t>　　　　二、碳氮化钛产业环境的“波特五力模型”分析</w:t>
      </w:r>
      <w:r>
        <w:rPr>
          <w:rFonts w:hint="eastAsia"/>
        </w:rPr>
        <w:br/>
      </w:r>
      <w:r>
        <w:rPr>
          <w:rFonts w:hint="eastAsia"/>
        </w:rPr>
        <w:t>　　第四节 我国碳氮化钛行业市场发展“SWOT”分析</w:t>
      </w:r>
      <w:r>
        <w:rPr>
          <w:rFonts w:hint="eastAsia"/>
        </w:rPr>
        <w:br/>
      </w:r>
      <w:r>
        <w:rPr>
          <w:rFonts w:hint="eastAsia"/>
        </w:rPr>
        <w:t>　　　　一、“SWOT模型”介绍</w:t>
      </w:r>
      <w:r>
        <w:rPr>
          <w:rFonts w:hint="eastAsia"/>
        </w:rPr>
        <w:br/>
      </w:r>
      <w:r>
        <w:rPr>
          <w:rFonts w:hint="eastAsia"/>
        </w:rPr>
        <w:t>　　　　二、碳氮化钛市场发展的“SWOT”分析</w:t>
      </w:r>
      <w:r>
        <w:rPr>
          <w:rFonts w:hint="eastAsia"/>
        </w:rPr>
        <w:br/>
      </w:r>
      <w:r>
        <w:rPr>
          <w:rFonts w:hint="eastAsia"/>
        </w:rPr>
        <w:br/>
      </w:r>
      <w:r>
        <w:rPr>
          <w:rFonts w:hint="eastAsia"/>
        </w:rPr>
        <w:t>第二章 碳氮化钛行业宏观环境发展分析</w:t>
      </w:r>
      <w:r>
        <w:rPr>
          <w:rFonts w:hint="eastAsia"/>
        </w:rPr>
        <w:br/>
      </w:r>
      <w:r>
        <w:rPr>
          <w:rFonts w:hint="eastAsia"/>
        </w:rPr>
        <w:t>　　第一节 2019-2024年中国经济环境分析</w:t>
      </w:r>
      <w:r>
        <w:rPr>
          <w:rFonts w:hint="eastAsia"/>
        </w:rPr>
        <w:br/>
      </w:r>
      <w:r>
        <w:rPr>
          <w:rFonts w:hint="eastAsia"/>
        </w:rPr>
        <w:t>　　　　一、2019-2024年宏观经济</w:t>
      </w:r>
      <w:r>
        <w:rPr>
          <w:rFonts w:hint="eastAsia"/>
        </w:rPr>
        <w:br/>
      </w:r>
      <w:r>
        <w:rPr>
          <w:rFonts w:hint="eastAsia"/>
        </w:rPr>
        <w:t>　　　　二、2019-2024年工业形势</w:t>
      </w:r>
      <w:r>
        <w:rPr>
          <w:rFonts w:hint="eastAsia"/>
        </w:rPr>
        <w:br/>
      </w:r>
      <w:r>
        <w:rPr>
          <w:rFonts w:hint="eastAsia"/>
        </w:rPr>
        <w:t>　　　　三、2019-2024年固定资产投资</w:t>
      </w:r>
      <w:r>
        <w:rPr>
          <w:rFonts w:hint="eastAsia"/>
        </w:rPr>
        <w:br/>
      </w:r>
      <w:r>
        <w:rPr>
          <w:rFonts w:hint="eastAsia"/>
        </w:rPr>
        <w:t>　　第二节 2019-2024年中国碳氮化钛行业发展政策环境分析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2019-2024年中国碳氮化钛行业发展社会环境分析</w:t>
      </w:r>
      <w:r>
        <w:rPr>
          <w:rFonts w:hint="eastAsia"/>
        </w:rPr>
        <w:br/>
      </w:r>
      <w:r>
        <w:rPr>
          <w:rFonts w:hint="eastAsia"/>
        </w:rPr>
        <w:t>　　　　一、2019-2024年居民消费水平分析</w:t>
      </w:r>
      <w:r>
        <w:rPr>
          <w:rFonts w:hint="eastAsia"/>
        </w:rPr>
        <w:br/>
      </w:r>
      <w:r>
        <w:rPr>
          <w:rFonts w:hint="eastAsia"/>
        </w:rPr>
        <w:t>　　　　二、2019-2024年工业发展形势分析</w:t>
      </w:r>
      <w:r>
        <w:rPr>
          <w:rFonts w:hint="eastAsia"/>
        </w:rPr>
        <w:br/>
      </w:r>
      <w:r>
        <w:rPr>
          <w:rFonts w:hint="eastAsia"/>
        </w:rPr>
        <w:br/>
      </w:r>
      <w:r>
        <w:rPr>
          <w:rFonts w:hint="eastAsia"/>
        </w:rPr>
        <w:t>第三章 碳氮化钛行业生产环境分析</w:t>
      </w:r>
      <w:r>
        <w:rPr>
          <w:rFonts w:hint="eastAsia"/>
        </w:rPr>
        <w:br/>
      </w:r>
      <w:r>
        <w:rPr>
          <w:rFonts w:hint="eastAsia"/>
        </w:rPr>
        <w:t>　　第一节 碳氮化钛行业总体规模</w:t>
      </w:r>
      <w:r>
        <w:rPr>
          <w:rFonts w:hint="eastAsia"/>
        </w:rPr>
        <w:br/>
      </w:r>
      <w:r>
        <w:rPr>
          <w:rFonts w:hint="eastAsia"/>
        </w:rPr>
        <w:t>　　第二节 碳氮化钛产能概况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碳氮化钛市场容量发展分析</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第三节 碳氮化钛产量发展及趋势预测</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br/>
      </w:r>
      <w:r>
        <w:rPr>
          <w:rFonts w:hint="eastAsia"/>
        </w:rPr>
        <w:t>第四章 碳氮化钛产品价格影响因素分析及价格趋势预测</w:t>
      </w:r>
      <w:r>
        <w:rPr>
          <w:rFonts w:hint="eastAsia"/>
        </w:rPr>
        <w:br/>
      </w:r>
      <w:r>
        <w:rPr>
          <w:rFonts w:hint="eastAsia"/>
        </w:rPr>
        <w:t>　　第一节 国内产品价格影响因素分析</w:t>
      </w:r>
      <w:r>
        <w:rPr>
          <w:rFonts w:hint="eastAsia"/>
        </w:rPr>
        <w:br/>
      </w:r>
      <w:r>
        <w:rPr>
          <w:rFonts w:hint="eastAsia"/>
        </w:rPr>
        <w:t>　　　　一、产品性能</w:t>
      </w:r>
      <w:r>
        <w:rPr>
          <w:rFonts w:hint="eastAsia"/>
        </w:rPr>
        <w:br/>
      </w:r>
      <w:r>
        <w:rPr>
          <w:rFonts w:hint="eastAsia"/>
        </w:rPr>
        <w:t>　　　　二、成本费用</w:t>
      </w:r>
      <w:r>
        <w:rPr>
          <w:rFonts w:hint="eastAsia"/>
        </w:rPr>
        <w:br/>
      </w:r>
      <w:r>
        <w:rPr>
          <w:rFonts w:hint="eastAsia"/>
        </w:rPr>
        <w:t>　　　　三、市场需求状况</w:t>
      </w:r>
      <w:r>
        <w:rPr>
          <w:rFonts w:hint="eastAsia"/>
        </w:rPr>
        <w:br/>
      </w:r>
      <w:r>
        <w:rPr>
          <w:rFonts w:hint="eastAsia"/>
        </w:rPr>
        <w:t>　　　　四、市场竞争状况</w:t>
      </w:r>
      <w:r>
        <w:rPr>
          <w:rFonts w:hint="eastAsia"/>
        </w:rPr>
        <w:br/>
      </w:r>
      <w:r>
        <w:rPr>
          <w:rFonts w:hint="eastAsia"/>
        </w:rPr>
        <w:t>　　　　五、生产企业的价格策略</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碳氮化钛行业技术发展环境分析</w:t>
      </w:r>
      <w:r>
        <w:rPr>
          <w:rFonts w:hint="eastAsia"/>
        </w:rPr>
        <w:br/>
      </w:r>
      <w:r>
        <w:rPr>
          <w:rFonts w:hint="eastAsia"/>
        </w:rPr>
        <w:t>　　第一节 产品工艺设备采购渠道分析</w:t>
      </w:r>
      <w:r>
        <w:rPr>
          <w:rFonts w:hint="eastAsia"/>
        </w:rPr>
        <w:br/>
      </w:r>
      <w:r>
        <w:rPr>
          <w:rFonts w:hint="eastAsia"/>
        </w:rPr>
        <w:t>　　第二节 碳氮化钛产品国内外技术比较分析</w:t>
      </w:r>
      <w:r>
        <w:rPr>
          <w:rFonts w:hint="eastAsia"/>
        </w:rPr>
        <w:br/>
      </w:r>
      <w:r>
        <w:rPr>
          <w:rFonts w:hint="eastAsia"/>
        </w:rPr>
        <w:t>　　　　一、碳氮化钛产品技术变化特点</w:t>
      </w:r>
      <w:r>
        <w:rPr>
          <w:rFonts w:hint="eastAsia"/>
        </w:rPr>
        <w:br/>
      </w:r>
      <w:r>
        <w:rPr>
          <w:rFonts w:hint="eastAsia"/>
        </w:rPr>
        <w:t>　　　　二、国内主要生产方法</w:t>
      </w:r>
      <w:r>
        <w:rPr>
          <w:rFonts w:hint="eastAsia"/>
        </w:rPr>
        <w:br/>
      </w:r>
      <w:r>
        <w:rPr>
          <w:rFonts w:hint="eastAsia"/>
        </w:rPr>
        <w:t>　　　　三、国内但碳化钛专利申请情况</w:t>
      </w:r>
      <w:r>
        <w:rPr>
          <w:rFonts w:hint="eastAsia"/>
        </w:rPr>
        <w:br/>
      </w:r>
      <w:r>
        <w:rPr>
          <w:rFonts w:hint="eastAsia"/>
        </w:rPr>
        <w:br/>
      </w:r>
      <w:r>
        <w:rPr>
          <w:rFonts w:hint="eastAsia"/>
        </w:rPr>
        <w:t>第六章 碳氮化钛产业供需发展环境分析</w:t>
      </w:r>
      <w:r>
        <w:rPr>
          <w:rFonts w:hint="eastAsia"/>
        </w:rPr>
        <w:br/>
      </w:r>
      <w:r>
        <w:rPr>
          <w:rFonts w:hint="eastAsia"/>
        </w:rPr>
        <w:t>　　第一节 2019-2024年市场供需状况分析</w:t>
      </w:r>
      <w:r>
        <w:rPr>
          <w:rFonts w:hint="eastAsia"/>
        </w:rPr>
        <w:br/>
      </w:r>
      <w:r>
        <w:rPr>
          <w:rFonts w:hint="eastAsia"/>
        </w:rPr>
        <w:t>　　　　一、2019-2024年碳氮化钛产量发展分析</w:t>
      </w:r>
      <w:r>
        <w:rPr>
          <w:rFonts w:hint="eastAsia"/>
        </w:rPr>
        <w:br/>
      </w:r>
      <w:r>
        <w:rPr>
          <w:rFonts w:hint="eastAsia"/>
        </w:rPr>
        <w:t>　　　　二、2019-2024年碳氮化钛消费量发展分析</w:t>
      </w:r>
      <w:r>
        <w:rPr>
          <w:rFonts w:hint="eastAsia"/>
        </w:rPr>
        <w:br/>
      </w:r>
      <w:r>
        <w:rPr>
          <w:rFonts w:hint="eastAsia"/>
        </w:rPr>
        <w:t>　　第二节 碳氮化钛的经销模式</w:t>
      </w:r>
      <w:r>
        <w:rPr>
          <w:rFonts w:hint="eastAsia"/>
        </w:rPr>
        <w:br/>
      </w:r>
      <w:r>
        <w:rPr>
          <w:rFonts w:hint="eastAsia"/>
        </w:rPr>
        <w:t>　　　　一、碳氮化钛营销模式分析</w:t>
      </w:r>
      <w:r>
        <w:rPr>
          <w:rFonts w:hint="eastAsia"/>
        </w:rPr>
        <w:br/>
      </w:r>
      <w:r>
        <w:rPr>
          <w:rFonts w:hint="eastAsia"/>
        </w:rPr>
        <w:t>　　　　二、碳氮化钛主要销售渠道分析</w:t>
      </w:r>
      <w:r>
        <w:rPr>
          <w:rFonts w:hint="eastAsia"/>
        </w:rPr>
        <w:br/>
      </w:r>
      <w:r>
        <w:rPr>
          <w:rFonts w:hint="eastAsia"/>
        </w:rPr>
        <w:t>　　　　三、碳氮化钛行业广告与促销方式分析</w:t>
      </w:r>
      <w:r>
        <w:rPr>
          <w:rFonts w:hint="eastAsia"/>
        </w:rPr>
        <w:br/>
      </w:r>
      <w:r>
        <w:rPr>
          <w:rFonts w:hint="eastAsia"/>
        </w:rPr>
        <w:t>　　　　四、碳氮化钛行业价格竞争方式分析</w:t>
      </w:r>
      <w:r>
        <w:rPr>
          <w:rFonts w:hint="eastAsia"/>
        </w:rPr>
        <w:br/>
      </w:r>
      <w:r>
        <w:rPr>
          <w:rFonts w:hint="eastAsia"/>
        </w:rPr>
        <w:t>　　　　五、碳氮化钛行业国际化营销模式分析</w:t>
      </w:r>
      <w:r>
        <w:rPr>
          <w:rFonts w:hint="eastAsia"/>
        </w:rPr>
        <w:br/>
      </w:r>
      <w:r>
        <w:rPr>
          <w:rFonts w:hint="eastAsia"/>
        </w:rPr>
        <w:t>　　　　六、碳氮化钛行业渠道策略分析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中国碳氮化钛需求特点及地域分布分析</w:t>
      </w:r>
      <w:r>
        <w:rPr>
          <w:rFonts w:hint="eastAsia"/>
        </w:rPr>
        <w:br/>
      </w:r>
      <w:r>
        <w:rPr>
          <w:rFonts w:hint="eastAsia"/>
        </w:rPr>
        <w:t>　　第五节 2024-2030年中国碳氮化钛市场供需格局预测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碳氮化钛所属行业进出口市场分析</w:t>
      </w:r>
      <w:r>
        <w:rPr>
          <w:rFonts w:hint="eastAsia"/>
        </w:rPr>
        <w:br/>
      </w:r>
      <w:r>
        <w:rPr>
          <w:rFonts w:hint="eastAsia"/>
        </w:rPr>
        <w:t>　　第一节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第二节 中国碳氮化钛行业历史进出口总量变化</w:t>
      </w:r>
      <w:r>
        <w:rPr>
          <w:rFonts w:hint="eastAsia"/>
        </w:rPr>
        <w:br/>
      </w:r>
      <w:r>
        <w:rPr>
          <w:rFonts w:hint="eastAsia"/>
        </w:rPr>
        <w:t>　　　　一、碳氮化钛行业内进口总量变化</w:t>
      </w:r>
      <w:r>
        <w:rPr>
          <w:rFonts w:hint="eastAsia"/>
        </w:rPr>
        <w:br/>
      </w:r>
      <w:r>
        <w:rPr>
          <w:rFonts w:hint="eastAsia"/>
        </w:rPr>
        <w:t>　　　　二、碳氮化钛行业内出口总量变化</w:t>
      </w:r>
      <w:r>
        <w:rPr>
          <w:rFonts w:hint="eastAsia"/>
        </w:rPr>
        <w:br/>
      </w:r>
      <w:r>
        <w:rPr>
          <w:rFonts w:hint="eastAsia"/>
        </w:rPr>
        <w:t>　　　　三、近三年内碳氮化钛进出口差量变动情况</w:t>
      </w:r>
      <w:r>
        <w:rPr>
          <w:rFonts w:hint="eastAsia"/>
        </w:rPr>
        <w:br/>
      </w:r>
      <w:r>
        <w:rPr>
          <w:rFonts w:hint="eastAsia"/>
        </w:rPr>
        <w:t>　　第三节 中国碳氮化钛行业历史进出口结构变化</w:t>
      </w:r>
      <w:r>
        <w:rPr>
          <w:rFonts w:hint="eastAsia"/>
        </w:rPr>
        <w:br/>
      </w:r>
      <w:r>
        <w:rPr>
          <w:rFonts w:hint="eastAsia"/>
        </w:rPr>
        <w:t>　　　　一、碳氮化钛行业当年内进口来源情况分析</w:t>
      </w:r>
      <w:r>
        <w:rPr>
          <w:rFonts w:hint="eastAsia"/>
        </w:rPr>
        <w:br/>
      </w:r>
      <w:r>
        <w:rPr>
          <w:rFonts w:hint="eastAsia"/>
        </w:rPr>
        <w:t>　　　　二、碳氮化钛行业当年内出口去向分析</w:t>
      </w:r>
      <w:r>
        <w:rPr>
          <w:rFonts w:hint="eastAsia"/>
        </w:rPr>
        <w:br/>
      </w:r>
      <w:r>
        <w:rPr>
          <w:rFonts w:hint="eastAsia"/>
        </w:rPr>
        <w:t>　　第四节 中国碳氮化钛行业进出口态势展望</w:t>
      </w:r>
      <w:r>
        <w:rPr>
          <w:rFonts w:hint="eastAsia"/>
        </w:rPr>
        <w:br/>
      </w:r>
      <w:r>
        <w:rPr>
          <w:rFonts w:hint="eastAsia"/>
        </w:rPr>
        <w:t>　　　　一、中国碳氮化钛进出口的主要影响因素分析</w:t>
      </w:r>
      <w:r>
        <w:rPr>
          <w:rFonts w:hint="eastAsia"/>
        </w:rPr>
        <w:br/>
      </w:r>
      <w:r>
        <w:rPr>
          <w:rFonts w:hint="eastAsia"/>
        </w:rPr>
        <w:t>　　　　二、碳氮化钛行业2024-2030年中国进口预测分析</w:t>
      </w:r>
      <w:r>
        <w:rPr>
          <w:rFonts w:hint="eastAsia"/>
        </w:rPr>
        <w:br/>
      </w:r>
      <w:r>
        <w:rPr>
          <w:rFonts w:hint="eastAsia"/>
        </w:rPr>
        <w:t>　　　　三、碳氮化钛行业2024-2030年中国出口态势展望</w:t>
      </w:r>
      <w:r>
        <w:rPr>
          <w:rFonts w:hint="eastAsia"/>
        </w:rPr>
        <w:br/>
      </w:r>
      <w:r>
        <w:rPr>
          <w:rFonts w:hint="eastAsia"/>
        </w:rPr>
        <w:br/>
      </w:r>
      <w:r>
        <w:rPr>
          <w:rFonts w:hint="eastAsia"/>
        </w:rPr>
        <w:t>第八章 碳氮化钛地区市场竞争分析</w:t>
      </w:r>
      <w:r>
        <w:rPr>
          <w:rFonts w:hint="eastAsia"/>
        </w:rPr>
        <w:br/>
      </w:r>
      <w:r>
        <w:rPr>
          <w:rFonts w:hint="eastAsia"/>
        </w:rPr>
        <w:t>　　第一节 中国碳氮化钛区域销售市场结构变化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w:t>
      </w:r>
      <w:r>
        <w:rPr>
          <w:rFonts w:hint="eastAsia"/>
        </w:rPr>
        <w:br/>
      </w:r>
      <w:r>
        <w:rPr>
          <w:rFonts w:hint="eastAsia"/>
        </w:rPr>
        <w:t>　　　　三、2019-2024年华北地区碳氮化钛产业市场规模发展趋势分析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三、2019-2024年华东地区碳氮化钛产业市场规模发展趋势分析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w:t>
      </w:r>
      <w:r>
        <w:rPr>
          <w:rFonts w:hint="eastAsia"/>
        </w:rPr>
        <w:br/>
      </w:r>
      <w:r>
        <w:rPr>
          <w:rFonts w:hint="eastAsia"/>
        </w:rPr>
        <w:t>　　　　三、2019-2024年华南地区碳氮化钛产业市场规模发展趋势分析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二、2019-2024年西北地区碳氮化钛产业市场规模发展趋势分析</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w:t>
      </w:r>
      <w:r>
        <w:rPr>
          <w:rFonts w:hint="eastAsia"/>
        </w:rPr>
        <w:br/>
      </w:r>
      <w:r>
        <w:rPr>
          <w:rFonts w:hint="eastAsia"/>
        </w:rPr>
        <w:t>　　　　三、2019-2024年东北地区碳氮化钛产业市场规模发展趋势分析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w:t>
      </w:r>
      <w:r>
        <w:rPr>
          <w:rFonts w:hint="eastAsia"/>
        </w:rPr>
        <w:br/>
      </w:r>
      <w:r>
        <w:rPr>
          <w:rFonts w:hint="eastAsia"/>
        </w:rPr>
        <w:t>　　　　三、2019-2024年华中地区碳氮化钛产业市场规模发展趋势分析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w:t>
      </w:r>
      <w:r>
        <w:rPr>
          <w:rFonts w:hint="eastAsia"/>
        </w:rPr>
        <w:br/>
      </w:r>
      <w:r>
        <w:rPr>
          <w:rFonts w:hint="eastAsia"/>
        </w:rPr>
        <w:t>　　　　三、2019-2024年西南地区碳氮化钛产业市场规模发展趋势分析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碳氮化钛行业上下游产业链发展环境分析</w:t>
      </w:r>
      <w:r>
        <w:rPr>
          <w:rFonts w:hint="eastAsia"/>
        </w:rPr>
        <w:br/>
      </w:r>
      <w:r>
        <w:rPr>
          <w:rFonts w:hint="eastAsia"/>
        </w:rPr>
        <w:t>　　第一节 碳氮化钛行业上游行业分析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四、行业竞争状况及其对碳氮化钛行业的意义</w:t>
      </w:r>
      <w:r>
        <w:rPr>
          <w:rFonts w:hint="eastAsia"/>
        </w:rPr>
        <w:br/>
      </w:r>
      <w:r>
        <w:rPr>
          <w:rFonts w:hint="eastAsia"/>
        </w:rPr>
        <w:t>　　第二节 碳氮化钛行业下游行业分析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五、行业竞争状况及其对碳氮化钛行业的意义</w:t>
      </w:r>
      <w:r>
        <w:rPr>
          <w:rFonts w:hint="eastAsia"/>
        </w:rPr>
        <w:br/>
      </w:r>
      <w:r>
        <w:rPr>
          <w:rFonts w:hint="eastAsia"/>
        </w:rPr>
        <w:br/>
      </w:r>
      <w:r>
        <w:rPr>
          <w:rFonts w:hint="eastAsia"/>
        </w:rPr>
        <w:t>第十章 碳氮化钛特色生产及销售厂家分析</w:t>
      </w:r>
      <w:r>
        <w:rPr>
          <w:rFonts w:hint="eastAsia"/>
        </w:rPr>
        <w:br/>
      </w:r>
      <w:r>
        <w:rPr>
          <w:rFonts w:hint="eastAsia"/>
        </w:rPr>
        <w:t>　　第一节 辽宁德盛特种陶瓷制造有限公司</w:t>
      </w:r>
      <w:r>
        <w:rPr>
          <w:rFonts w:hint="eastAsia"/>
        </w:rPr>
        <w:br/>
      </w:r>
      <w:r>
        <w:rPr>
          <w:rFonts w:hint="eastAsia"/>
        </w:rPr>
        <w:t>　　　　一、基本概况</w:t>
      </w:r>
      <w:r>
        <w:rPr>
          <w:rFonts w:hint="eastAsia"/>
        </w:rPr>
        <w:br/>
      </w:r>
      <w:r>
        <w:rPr>
          <w:rFonts w:hint="eastAsia"/>
        </w:rPr>
        <w:t>　　　　二、主要产品</w:t>
      </w:r>
      <w:r>
        <w:rPr>
          <w:rFonts w:hint="eastAsia"/>
        </w:rPr>
        <w:br/>
      </w:r>
      <w:r>
        <w:rPr>
          <w:rFonts w:hint="eastAsia"/>
        </w:rPr>
        <w:t>　　　　三、销售网络</w:t>
      </w:r>
      <w:r>
        <w:rPr>
          <w:rFonts w:hint="eastAsia"/>
        </w:rPr>
        <w:br/>
      </w:r>
      <w:r>
        <w:rPr>
          <w:rFonts w:hint="eastAsia"/>
        </w:rPr>
        <w:t>　　　　四、碳氮化钛业绩</w:t>
      </w:r>
      <w:r>
        <w:rPr>
          <w:rFonts w:hint="eastAsia"/>
        </w:rPr>
        <w:br/>
      </w:r>
      <w:r>
        <w:rPr>
          <w:rFonts w:hint="eastAsia"/>
        </w:rPr>
        <w:t>　　第二节 长沙琅峰金属材料有限公司</w:t>
      </w:r>
      <w:r>
        <w:rPr>
          <w:rFonts w:hint="eastAsia"/>
        </w:rPr>
        <w:br/>
      </w:r>
      <w:r>
        <w:rPr>
          <w:rFonts w:hint="eastAsia"/>
        </w:rPr>
        <w:t>　　　　一、基本概况</w:t>
      </w:r>
      <w:r>
        <w:rPr>
          <w:rFonts w:hint="eastAsia"/>
        </w:rPr>
        <w:br/>
      </w:r>
      <w:r>
        <w:rPr>
          <w:rFonts w:hint="eastAsia"/>
        </w:rPr>
        <w:t>　　　　二、主要产品</w:t>
      </w:r>
      <w:r>
        <w:rPr>
          <w:rFonts w:hint="eastAsia"/>
        </w:rPr>
        <w:br/>
      </w:r>
      <w:r>
        <w:rPr>
          <w:rFonts w:hint="eastAsia"/>
        </w:rPr>
        <w:t>　　　　三、销售网络</w:t>
      </w:r>
      <w:r>
        <w:rPr>
          <w:rFonts w:hint="eastAsia"/>
        </w:rPr>
        <w:br/>
      </w:r>
      <w:r>
        <w:rPr>
          <w:rFonts w:hint="eastAsia"/>
        </w:rPr>
        <w:t>　　　　四、碳氮化钛业绩</w:t>
      </w:r>
      <w:r>
        <w:rPr>
          <w:rFonts w:hint="eastAsia"/>
        </w:rPr>
        <w:br/>
      </w:r>
      <w:r>
        <w:rPr>
          <w:rFonts w:hint="eastAsia"/>
        </w:rPr>
        <w:t>　　第三节 北京兴荣源科技有限公司</w:t>
      </w:r>
      <w:r>
        <w:rPr>
          <w:rFonts w:hint="eastAsia"/>
        </w:rPr>
        <w:br/>
      </w:r>
      <w:r>
        <w:rPr>
          <w:rFonts w:hint="eastAsia"/>
        </w:rPr>
        <w:t>　　　　一、基本概况</w:t>
      </w:r>
      <w:r>
        <w:rPr>
          <w:rFonts w:hint="eastAsia"/>
        </w:rPr>
        <w:br/>
      </w:r>
      <w:r>
        <w:rPr>
          <w:rFonts w:hint="eastAsia"/>
        </w:rPr>
        <w:t>　　　　二、主要产品</w:t>
      </w:r>
      <w:r>
        <w:rPr>
          <w:rFonts w:hint="eastAsia"/>
        </w:rPr>
        <w:br/>
      </w:r>
      <w:r>
        <w:rPr>
          <w:rFonts w:hint="eastAsia"/>
        </w:rPr>
        <w:t>　　　　三、销售网络</w:t>
      </w:r>
      <w:r>
        <w:rPr>
          <w:rFonts w:hint="eastAsia"/>
        </w:rPr>
        <w:br/>
      </w:r>
      <w:r>
        <w:rPr>
          <w:rFonts w:hint="eastAsia"/>
        </w:rPr>
        <w:t>　　　　四、碳氮化钛业绩</w:t>
      </w:r>
      <w:r>
        <w:rPr>
          <w:rFonts w:hint="eastAsia"/>
        </w:rPr>
        <w:br/>
      </w:r>
      <w:r>
        <w:rPr>
          <w:rFonts w:hint="eastAsia"/>
        </w:rPr>
        <w:t>　　第四节 湖南海云冶金材料有限公司</w:t>
      </w:r>
      <w:r>
        <w:rPr>
          <w:rFonts w:hint="eastAsia"/>
        </w:rPr>
        <w:br/>
      </w:r>
      <w:r>
        <w:rPr>
          <w:rFonts w:hint="eastAsia"/>
        </w:rPr>
        <w:t>　　　　一、基本概况</w:t>
      </w:r>
      <w:r>
        <w:rPr>
          <w:rFonts w:hint="eastAsia"/>
        </w:rPr>
        <w:br/>
      </w:r>
      <w:r>
        <w:rPr>
          <w:rFonts w:hint="eastAsia"/>
        </w:rPr>
        <w:t>　　　　二、主要产品</w:t>
      </w:r>
      <w:r>
        <w:rPr>
          <w:rFonts w:hint="eastAsia"/>
        </w:rPr>
        <w:br/>
      </w:r>
      <w:r>
        <w:rPr>
          <w:rFonts w:hint="eastAsia"/>
        </w:rPr>
        <w:t>　　　　三、销售网络</w:t>
      </w:r>
      <w:r>
        <w:rPr>
          <w:rFonts w:hint="eastAsia"/>
        </w:rPr>
        <w:br/>
      </w:r>
      <w:r>
        <w:rPr>
          <w:rFonts w:hint="eastAsia"/>
        </w:rPr>
        <w:t>　　　　四、碳氮化钛业绩</w:t>
      </w:r>
      <w:r>
        <w:rPr>
          <w:rFonts w:hint="eastAsia"/>
        </w:rPr>
        <w:br/>
      </w:r>
      <w:r>
        <w:rPr>
          <w:rFonts w:hint="eastAsia"/>
        </w:rPr>
        <w:t>　　第五节 东莞市宝钛真空镀膜厂</w:t>
      </w:r>
      <w:r>
        <w:rPr>
          <w:rFonts w:hint="eastAsia"/>
        </w:rPr>
        <w:br/>
      </w:r>
      <w:r>
        <w:rPr>
          <w:rFonts w:hint="eastAsia"/>
        </w:rPr>
        <w:t>　　　　一、基本概况</w:t>
      </w:r>
      <w:r>
        <w:rPr>
          <w:rFonts w:hint="eastAsia"/>
        </w:rPr>
        <w:br/>
      </w:r>
      <w:r>
        <w:rPr>
          <w:rFonts w:hint="eastAsia"/>
        </w:rPr>
        <w:t>　　　　二、主要产品</w:t>
      </w:r>
      <w:r>
        <w:rPr>
          <w:rFonts w:hint="eastAsia"/>
        </w:rPr>
        <w:br/>
      </w:r>
      <w:r>
        <w:rPr>
          <w:rFonts w:hint="eastAsia"/>
        </w:rPr>
        <w:t>　　　　三、销售网络</w:t>
      </w:r>
      <w:r>
        <w:rPr>
          <w:rFonts w:hint="eastAsia"/>
        </w:rPr>
        <w:br/>
      </w:r>
      <w:r>
        <w:rPr>
          <w:rFonts w:hint="eastAsia"/>
        </w:rPr>
        <w:t>　　　　四、碳氮化钛业绩</w:t>
      </w:r>
      <w:r>
        <w:rPr>
          <w:rFonts w:hint="eastAsia"/>
        </w:rPr>
        <w:br/>
      </w:r>
      <w:r>
        <w:rPr>
          <w:rFonts w:hint="eastAsia"/>
        </w:rPr>
        <w:br/>
      </w:r>
      <w:r>
        <w:rPr>
          <w:rFonts w:hint="eastAsia"/>
        </w:rPr>
        <w:t>第十一章 碳氮化钛产业政策及贸易预警</w:t>
      </w:r>
      <w:r>
        <w:rPr>
          <w:rFonts w:hint="eastAsia"/>
        </w:rPr>
        <w:br/>
      </w:r>
      <w:r>
        <w:rPr>
          <w:rFonts w:hint="eastAsia"/>
        </w:rPr>
        <w:t>　　第一节 国内碳氮化钛行业税收政策分析</w:t>
      </w:r>
      <w:r>
        <w:rPr>
          <w:rFonts w:hint="eastAsia"/>
        </w:rPr>
        <w:br/>
      </w:r>
      <w:r>
        <w:rPr>
          <w:rFonts w:hint="eastAsia"/>
        </w:rPr>
        <w:t>　　第二节 国内外环保规定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碳氮化钛行业2024-2030年投资趋势及投资风险分析</w:t>
      </w:r>
      <w:r>
        <w:rPr>
          <w:rFonts w:hint="eastAsia"/>
        </w:rPr>
        <w:br/>
      </w:r>
      <w:r>
        <w:rPr>
          <w:rFonts w:hint="eastAsia"/>
        </w:rPr>
        <w:t>　　第一节 2024年碳氮化钛行业投资情况分析</w:t>
      </w:r>
      <w:r>
        <w:rPr>
          <w:rFonts w:hint="eastAsia"/>
        </w:rPr>
        <w:br/>
      </w:r>
      <w:r>
        <w:rPr>
          <w:rFonts w:hint="eastAsia"/>
        </w:rPr>
        <w:t>　　第二节 碳氮化钛行业投资机会分析</w:t>
      </w:r>
      <w:r>
        <w:rPr>
          <w:rFonts w:hint="eastAsia"/>
        </w:rPr>
        <w:br/>
      </w:r>
      <w:r>
        <w:rPr>
          <w:rFonts w:hint="eastAsia"/>
        </w:rPr>
        <w:t>　　　　一、碳氮化钛投资项目分析</w:t>
      </w:r>
      <w:r>
        <w:rPr>
          <w:rFonts w:hint="eastAsia"/>
        </w:rPr>
        <w:br/>
      </w:r>
      <w:r>
        <w:rPr>
          <w:rFonts w:hint="eastAsia"/>
        </w:rPr>
        <w:t>　　　　二、可以投资的碳氮化钛模式</w:t>
      </w:r>
      <w:r>
        <w:rPr>
          <w:rFonts w:hint="eastAsia"/>
        </w:rPr>
        <w:br/>
      </w:r>
      <w:r>
        <w:rPr>
          <w:rFonts w:hint="eastAsia"/>
        </w:rPr>
        <w:t>　　第三节 2024-2030年中国碳氮化钛行业投资方向分析</w:t>
      </w:r>
      <w:r>
        <w:rPr>
          <w:rFonts w:hint="eastAsia"/>
        </w:rPr>
        <w:br/>
      </w:r>
      <w:r>
        <w:rPr>
          <w:rFonts w:hint="eastAsia"/>
        </w:rPr>
        <w:t>　　第四节 2024-2030年中国碳氮化钛行业投资风险分析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碳氮化钛行业2024-2030年投资战略研究</w:t>
      </w:r>
      <w:r>
        <w:rPr>
          <w:rFonts w:hint="eastAsia"/>
        </w:rPr>
        <w:br/>
      </w:r>
      <w:r>
        <w:rPr>
          <w:rFonts w:hint="eastAsia"/>
        </w:rPr>
        <w:t>　　第一节 2024-2030年中国碳氮化钛行业投资策略分析</w:t>
      </w:r>
      <w:r>
        <w:rPr>
          <w:rFonts w:hint="eastAsia"/>
        </w:rPr>
        <w:br/>
      </w:r>
      <w:r>
        <w:rPr>
          <w:rFonts w:hint="eastAsia"/>
        </w:rPr>
        <w:t>　　　　一、碳氮化钛行业投资策略</w:t>
      </w:r>
      <w:r>
        <w:rPr>
          <w:rFonts w:hint="eastAsia"/>
        </w:rPr>
        <w:br/>
      </w:r>
      <w:r>
        <w:rPr>
          <w:rFonts w:hint="eastAsia"/>
        </w:rPr>
        <w:t>　　　　二、碳氮化钛行业投资筹划策略</w:t>
      </w:r>
      <w:r>
        <w:rPr>
          <w:rFonts w:hint="eastAsia"/>
        </w:rPr>
        <w:br/>
      </w:r>
      <w:r>
        <w:rPr>
          <w:rFonts w:hint="eastAsia"/>
        </w:rPr>
        <w:t>　　　　三、碳氮化钛行业品牌竞争战略</w:t>
      </w:r>
      <w:r>
        <w:rPr>
          <w:rFonts w:hint="eastAsia"/>
        </w:rPr>
        <w:br/>
      </w:r>
      <w:r>
        <w:rPr>
          <w:rFonts w:hint="eastAsia"/>
        </w:rPr>
        <w:t>　　第二节 2024-2030年中国碳氮化钛行业“十四五”建设策略</w:t>
      </w:r>
      <w:r>
        <w:rPr>
          <w:rFonts w:hint="eastAsia"/>
        </w:rPr>
        <w:br/>
      </w:r>
      <w:r>
        <w:rPr>
          <w:rFonts w:hint="eastAsia"/>
        </w:rPr>
        <w:t>　　　　一、碳氮化钛行业发展规划</w:t>
      </w:r>
      <w:r>
        <w:rPr>
          <w:rFonts w:hint="eastAsia"/>
        </w:rPr>
        <w:br/>
      </w:r>
      <w:r>
        <w:rPr>
          <w:rFonts w:hint="eastAsia"/>
        </w:rPr>
        <w:t>　　　　二、碳氮化钛行业建设重点</w:t>
      </w:r>
      <w:r>
        <w:rPr>
          <w:rFonts w:hint="eastAsia"/>
        </w:rPr>
        <w:br/>
      </w:r>
      <w:r>
        <w:rPr>
          <w:rFonts w:hint="eastAsia"/>
        </w:rPr>
        <w:t>　　　　三、碳氮化钛行业优秀企业成功之道</w:t>
      </w:r>
      <w:r>
        <w:rPr>
          <w:rFonts w:hint="eastAsia"/>
        </w:rPr>
        <w:br/>
      </w:r>
      <w:r>
        <w:rPr>
          <w:rFonts w:hint="eastAsia"/>
        </w:rPr>
        <w:br/>
      </w:r>
      <w:r>
        <w:rPr>
          <w:rFonts w:hint="eastAsia"/>
        </w:rPr>
        <w:t>第十四章 碳氮化钛市场发展预测及行业项目投资建议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碳氮化钛行业2024-2030年中国市场规模及增长趋势</w:t>
      </w:r>
      <w:r>
        <w:rPr>
          <w:rFonts w:hint="eastAsia"/>
        </w:rPr>
        <w:br/>
      </w:r>
      <w:r>
        <w:rPr>
          <w:rFonts w:hint="eastAsia"/>
        </w:rPr>
        <w:t>　　第四节 碳氮化钛行业2024-2030年市场盈利预测</w:t>
      </w:r>
      <w:r>
        <w:rPr>
          <w:rFonts w:hint="eastAsia"/>
        </w:rPr>
        <w:br/>
      </w:r>
      <w:r>
        <w:rPr>
          <w:rFonts w:hint="eastAsia"/>
        </w:rPr>
        <w:t>　　第五节 中-智-林-－碳氮化钛行业项目投资建议</w:t>
      </w:r>
      <w:r>
        <w:rPr>
          <w:rFonts w:hint="eastAsia"/>
        </w:rPr>
        <w:br/>
      </w:r>
      <w:r>
        <w:rPr>
          <w:rFonts w:hint="eastAsia"/>
        </w:rPr>
        <w:t>　　　　一、投资营销模式</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四、碳氮化钛行业项目注意事项</w:t>
      </w:r>
      <w:r>
        <w:rPr>
          <w:rFonts w:hint="eastAsia"/>
        </w:rPr>
        <w:br/>
      </w:r>
      <w:r>
        <w:rPr>
          <w:rFonts w:hint="eastAsia"/>
        </w:rPr>
        <w:br/>
      </w:r>
      <w:r>
        <w:rPr>
          <w:rFonts w:hint="eastAsia"/>
        </w:rPr>
        <w:t>图表目录</w:t>
      </w:r>
      <w:r>
        <w:rPr>
          <w:rFonts w:hint="eastAsia"/>
        </w:rPr>
        <w:br/>
      </w:r>
      <w:r>
        <w:rPr>
          <w:rFonts w:hint="eastAsia"/>
        </w:rPr>
        <w:t>　　图表 1 碳氮化钛产品</w:t>
      </w:r>
      <w:r>
        <w:rPr>
          <w:rFonts w:hint="eastAsia"/>
        </w:rPr>
        <w:br/>
      </w:r>
      <w:r>
        <w:rPr>
          <w:rFonts w:hint="eastAsia"/>
        </w:rPr>
        <w:t>　　图表 2 碳氮化钛产品属性</w:t>
      </w:r>
      <w:r>
        <w:rPr>
          <w:rFonts w:hint="eastAsia"/>
        </w:rPr>
        <w:br/>
      </w:r>
      <w:r>
        <w:rPr>
          <w:rFonts w:hint="eastAsia"/>
        </w:rPr>
        <w:t>　　图表 3 碳氮化钛危险属性</w:t>
      </w:r>
      <w:r>
        <w:rPr>
          <w:rFonts w:hint="eastAsia"/>
        </w:rPr>
        <w:br/>
      </w:r>
      <w:r>
        <w:rPr>
          <w:rFonts w:hint="eastAsia"/>
        </w:rPr>
        <w:t>　　图表 4 碳氮化钛应用领域图示</w:t>
      </w:r>
      <w:r>
        <w:rPr>
          <w:rFonts w:hint="eastAsia"/>
        </w:rPr>
        <w:br/>
      </w:r>
      <w:r>
        <w:rPr>
          <w:rFonts w:hint="eastAsia"/>
        </w:rPr>
        <w:t>　　图表 5 先进切削刀具材料和涂层的特性</w:t>
      </w:r>
      <w:r>
        <w:rPr>
          <w:rFonts w:hint="eastAsia"/>
        </w:rPr>
        <w:br/>
      </w:r>
      <w:r>
        <w:rPr>
          <w:rFonts w:hint="eastAsia"/>
        </w:rPr>
        <w:t>　　图表 6 碳氮化钛产业的发展生命周期</w:t>
      </w:r>
      <w:r>
        <w:rPr>
          <w:rFonts w:hint="eastAsia"/>
        </w:rPr>
        <w:br/>
      </w:r>
      <w:r>
        <w:rPr>
          <w:rFonts w:hint="eastAsia"/>
        </w:rPr>
        <w:t>　　图表 7 产业链概念示意图</w:t>
      </w:r>
      <w:r>
        <w:rPr>
          <w:rFonts w:hint="eastAsia"/>
        </w:rPr>
        <w:br/>
      </w:r>
      <w:r>
        <w:rPr>
          <w:rFonts w:hint="eastAsia"/>
        </w:rPr>
        <w:t>　　图表 8 产业链内涵示意图</w:t>
      </w:r>
      <w:r>
        <w:rPr>
          <w:rFonts w:hint="eastAsia"/>
        </w:rPr>
        <w:br/>
      </w:r>
      <w:r>
        <w:rPr>
          <w:rFonts w:hint="eastAsia"/>
        </w:rPr>
        <w:t>　　图表 9 碳氮化钛产业模型示意图</w:t>
      </w:r>
      <w:r>
        <w:rPr>
          <w:rFonts w:hint="eastAsia"/>
        </w:rPr>
        <w:br/>
      </w:r>
      <w:r>
        <w:rPr>
          <w:rFonts w:hint="eastAsia"/>
        </w:rPr>
        <w:t>　　图表 10 波特五力模型示意图</w:t>
      </w:r>
      <w:r>
        <w:rPr>
          <w:rFonts w:hint="eastAsia"/>
        </w:rPr>
        <w:br/>
      </w:r>
      <w:r>
        <w:rPr>
          <w:rFonts w:hint="eastAsia"/>
        </w:rPr>
        <w:t>　　图表 11 2019-2024年国内生产总值及增长变化趋势图</w:t>
      </w:r>
      <w:r>
        <w:rPr>
          <w:rFonts w:hint="eastAsia"/>
        </w:rPr>
        <w:br/>
      </w:r>
      <w:r>
        <w:rPr>
          <w:rFonts w:hint="eastAsia"/>
        </w:rPr>
        <w:t>　　图表 12 2024年规模以上企业各月累计主营业务收入与利润同比增速情况</w:t>
      </w:r>
      <w:r>
        <w:rPr>
          <w:rFonts w:hint="eastAsia"/>
        </w:rPr>
        <w:br/>
      </w:r>
      <w:r>
        <w:rPr>
          <w:rFonts w:hint="eastAsia"/>
        </w:rPr>
        <w:t>　　图表 13 2024年各月每百元主营业务收入中成本与利润率状况</w:t>
      </w:r>
      <w:r>
        <w:rPr>
          <w:rFonts w:hint="eastAsia"/>
        </w:rPr>
        <w:br/>
      </w:r>
      <w:r>
        <w:rPr>
          <w:rFonts w:hint="eastAsia"/>
        </w:rPr>
        <w:t>　　图表 14 2024年分经济类型主营业务收入与利润总额增速情况</w:t>
      </w:r>
      <w:r>
        <w:rPr>
          <w:rFonts w:hint="eastAsia"/>
        </w:rPr>
        <w:br/>
      </w:r>
      <w:r>
        <w:rPr>
          <w:rFonts w:hint="eastAsia"/>
        </w:rPr>
        <w:t>　　图表 15 2019-2024年全社会固定资产投资增长趋势图</w:t>
      </w:r>
      <w:r>
        <w:rPr>
          <w:rFonts w:hint="eastAsia"/>
        </w:rPr>
        <w:br/>
      </w:r>
      <w:r>
        <w:rPr>
          <w:rFonts w:hint="eastAsia"/>
        </w:rPr>
        <w:t>　　图表 16 2019-2024年城镇居民家庭人均可支配收入及增长率状况</w:t>
      </w:r>
      <w:r>
        <w:rPr>
          <w:rFonts w:hint="eastAsia"/>
        </w:rPr>
        <w:br/>
      </w:r>
      <w:r>
        <w:rPr>
          <w:rFonts w:hint="eastAsia"/>
        </w:rPr>
        <w:t>　　图表 17 2019-2024年农村居民家庭人均纯收入及增长率状况</w:t>
      </w:r>
      <w:r>
        <w:rPr>
          <w:rFonts w:hint="eastAsia"/>
        </w:rPr>
        <w:br/>
      </w:r>
      <w:r>
        <w:rPr>
          <w:rFonts w:hint="eastAsia"/>
        </w:rPr>
        <w:t>　　图表 18 2019-2024年我国城乡居民家庭恩格尔系数变化趋势</w:t>
      </w:r>
      <w:r>
        <w:rPr>
          <w:rFonts w:hint="eastAsia"/>
        </w:rPr>
        <w:br/>
      </w:r>
      <w:r>
        <w:rPr>
          <w:rFonts w:hint="eastAsia"/>
        </w:rPr>
        <w:t>　　图表 19 2024年规模以上企业各月累计主营业务收入与利润同比增速情况</w:t>
      </w:r>
      <w:r>
        <w:rPr>
          <w:rFonts w:hint="eastAsia"/>
        </w:rPr>
        <w:br/>
      </w:r>
      <w:r>
        <w:rPr>
          <w:rFonts w:hint="eastAsia"/>
        </w:rPr>
        <w:t>　　图表 20 2024-2030年碳氮化钛市场规模及预测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d44f923224881" w:history="1">
        <w:r>
          <w:rPr>
            <w:rStyle w:val="Hyperlink"/>
          </w:rPr>
          <w:t>2024-2030年中国碳氮化钛行业发展深度调研与未来趋势预测报告</w:t>
        </w:r>
      </w:hyperlink>
      <w:r>
        <w:rPr>
          <w:color w:val="C00000"/>
        </w:rPr>
        <w:t>》，报告编号：</w:t>
      </w:r>
      <w:r>
        <w:rPr>
          <w:rFonts w:hint="eastAsia"/>
          <w:color w:val="C00000"/>
        </w:rPr>
        <w:t>2657998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d44f923224881" w:history="1">
        <w:r>
          <w:rPr>
            <w:rStyle w:val="Hyperlink"/>
          </w:rPr>
          <w:t>https://www.20087.com/8/99/TanDanHuaTaiFaZhanQuShiFenXi.html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热点：碳氮化钛的相对原子质量是多少、碳氮化钛涂层工艺、碳氮化钛基金属陶瓷、碳氮化钛粉末、氮化铝钛、碳氮化钛涂层、碳氮化钛理化指标是多少、碳氮化钛硬度、碳氮化钛涂层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9faf4e1f6498c" w:history="1">
      <w:r>
        <w:rPr>
          <w:rStyle w:val="Hyperlink"/>
        </w:rPr>
        <w:t>2024-2030年中国碳氮化钛行业发展深度调研与未来趋势预测报告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TanDanHuaTaiFaZhanQuShiFenXi.html" TargetMode="External" Id="R1f4d44f923224881" /></Relationships>
</file>

<file path=word/_rels/header2.xml.rels>&#65279;<?xml version="1.0" encoding="utf-8"?><Relationships xmlns="http://schemas.openxmlformats.org/package/2006/relationships"><Relationship Type="http://schemas.openxmlformats.org/officeDocument/2006/relationships/hyperlink" Target="https://www.20087.com/8/99/TanDanHuaTaiFaZhanQuShiFenXi.html" TargetMode="External" Id="R7799faf4e1f6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2024-05-21T03:29:00Z</dcterms:created>
  <dcterms:modified xsi:type="dcterms:W3CDTF">2024-05-21T04:29:00Z</dcterms:modified>
  <dc:subject>2024-2030年中国碳氮化钛行业发展深度调研与未来趋势预测报告</dc:subject>
  <dc:title>2024-2030年中国碳氮化钛行业发展深度调研与未来趋势预测报告</dc:title>
  <cp:keywords>2024-2030年中国碳氮化钛行业发展深度调研与未来趋势预测报告</cp:keywords>
  <dc:description>2024-2030年中国碳氮化钛行业发展深度调研与未来趋势预测报告</dc:description>
</cp:coreProperties>
</file>