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200b648464534" w:history="1">
              <w:r>
                <w:rPr>
                  <w:rStyle w:val="Hyperlink"/>
                </w:rPr>
                <w:t>2025-2031年中国腻子行业现状调研分析与发展趋势预测报告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200b648464534" w:history="1">
              <w:r>
                <w:rPr>
                  <w:rStyle w:val="Hyperlink"/>
                </w:rPr>
                <w:t>2025-2031年中国腻子行业现状调研分析与发展趋势预测报告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200b648464534" w:history="1">
                <w:r>
                  <w:rPr>
                    <w:rStyle w:val="Hyperlink"/>
                  </w:rPr>
                  <w:t>https://www.20087.com/M_ShiYouHuaGong/98/NiZiShiChangXuQiuFenXiYuFaZhanQuShiYuCe.html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是一种墙面找平和修饰材料，广泛应用于建筑装修行业。近年来，随着环保法规的严格和消费者对健康居住环境的追求，环保型腻子得到了快速发展。现代腻子不仅具有良好的附着力和耐水性，还加入了甲醛吸附和空气净化等功能，提升了室内空气质量。</w:t>
      </w:r>
      <w:r>
        <w:rPr>
          <w:rFonts w:hint="eastAsia"/>
        </w:rPr>
        <w:br/>
      </w:r>
      <w:r>
        <w:rPr>
          <w:rFonts w:hint="eastAsia"/>
        </w:rPr>
        <w:t>　　未来，腻子将更加注重功能性与美学的结合。功能性方面，将开发更多具有特殊性能的腻子，如抗菌、防霉和隔音，以适应不同环境和使用需求。美学方面，将通过颜色、纹理和光泽的创新，使腻子成为墙面装饰的重要元素，满足个性化和艺术化的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200b648464534" w:history="1">
        <w:r>
          <w:rPr>
            <w:rStyle w:val="Hyperlink"/>
          </w:rPr>
          <w:t>2025-2031年中国腻子行业现状调研分析与发展趋势预测报告</w:t>
        </w:r>
      </w:hyperlink>
      <w:r>
        <w:rPr>
          <w:rFonts w:hint="eastAsia"/>
        </w:rPr>
        <w:t>》系统分析了腻子行业的现状，全面梳理了腻子市场需求、市场规模、产业链结构及价格体系，详细解读了腻子细分市场特点。报告结合权威数据，科学预测了腻子市场前景与发展趋势，客观分析了品牌竞争格局、市场集中度及重点企业的运营表现，并指出了腻子行业面临的机遇与风险。为腻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2019-2024年腻子行业发展环境分析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中国腻子行业技术环境分析</w:t>
      </w:r>
      <w:r>
        <w:rPr>
          <w:rFonts w:hint="eastAsia"/>
        </w:rPr>
        <w:br/>
      </w:r>
      <w:r>
        <w:rPr>
          <w:rFonts w:hint="eastAsia"/>
        </w:rPr>
        <w:t>　　　　一、腻子技术发展概况</w:t>
      </w:r>
      <w:r>
        <w:rPr>
          <w:rFonts w:hint="eastAsia"/>
        </w:rPr>
        <w:br/>
      </w:r>
      <w:r>
        <w:rPr>
          <w:rFonts w:hint="eastAsia"/>
        </w:rPr>
        <w:t>　　　　二、腻子技术工艺流程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2019-2024年中国腻子市场供需分析</w:t>
      </w:r>
      <w:r>
        <w:rPr>
          <w:rFonts w:hint="eastAsia"/>
        </w:rPr>
        <w:br/>
      </w:r>
      <w:r>
        <w:rPr>
          <w:rFonts w:hint="eastAsia"/>
        </w:rPr>
        <w:t>　　第一节 中国腻子市场供给状况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一、2019-2024年中国腻子产量分析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二、2025-2031年中国腻子产量预测</w:t>
      </w:r>
      <w:r>
        <w:rPr>
          <w:rFonts w:hint="eastAsia"/>
        </w:rPr>
        <w:br/>
      </w:r>
      <w:r>
        <w:rPr>
          <w:rFonts w:hint="eastAsia"/>
        </w:rPr>
        <w:t>　　第二节 中国腻子市场需求状况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一、2019-2024年中国腻子需求分析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二、2025-2031年中国腻子需求预测</w:t>
      </w:r>
      <w:r>
        <w:rPr>
          <w:rFonts w:hint="eastAsia"/>
        </w:rPr>
        <w:br/>
      </w:r>
      <w:r>
        <w:rPr>
          <w:rFonts w:hint="eastAsia"/>
        </w:rPr>
        <w:t>　　第三节 2025年中国腻子市场价格分析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2019-2024年腻子区域市场需求分析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中国腻子行业产业链分析</w:t>
      </w:r>
      <w:r>
        <w:rPr>
          <w:rFonts w:hint="eastAsia"/>
        </w:rPr>
        <w:br/>
      </w:r>
      <w:r>
        <w:rPr>
          <w:rFonts w:hint="eastAsia"/>
        </w:rPr>
        <w:t>　　第一节 腻子行业产业链概述</w:t>
      </w:r>
      <w:r>
        <w:rPr>
          <w:rFonts w:hint="eastAsia"/>
        </w:rPr>
        <w:br/>
      </w:r>
      <w:r>
        <w:rPr>
          <w:rFonts w:hint="eastAsia"/>
        </w:rPr>
        <w:t>　　第二节 腻子上游产业发展状况分析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腻子下游产业发展情况分析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二、土地开发及购置情况</w:t>
      </w:r>
      <w:r>
        <w:rPr>
          <w:rFonts w:hint="eastAsia"/>
        </w:rPr>
        <w:br/>
      </w:r>
      <w:r>
        <w:rPr>
          <w:rFonts w:hint="eastAsia"/>
        </w:rPr>
        <w:t>　　　　三、房地产市场供给结构</w:t>
      </w:r>
      <w:r>
        <w:rPr>
          <w:rFonts w:hint="eastAsia"/>
        </w:rPr>
        <w:br/>
      </w:r>
      <w:r>
        <w:rPr>
          <w:rFonts w:hint="eastAsia"/>
        </w:rPr>
        <w:t>　　　　四、房地产开发景气指数</w:t>
      </w:r>
      <w:r>
        <w:rPr>
          <w:rFonts w:hint="eastAsia"/>
        </w:rPr>
        <w:br/>
      </w:r>
      <w:r>
        <w:rPr>
          <w:rFonts w:hint="eastAsia"/>
        </w:rPr>
        <w:t>　　　　五、房地产开发投资情况</w:t>
      </w:r>
      <w:r>
        <w:rPr>
          <w:rFonts w:hint="eastAsia"/>
        </w:rPr>
        <w:br/>
      </w:r>
      <w:r>
        <w:rPr>
          <w:rFonts w:hint="eastAsia"/>
        </w:rPr>
        <w:t>　　　　六、房地产开发资金来源</w:t>
      </w:r>
      <w:r>
        <w:rPr>
          <w:rFonts w:hint="eastAsia"/>
        </w:rPr>
        <w:br/>
      </w:r>
      <w:r>
        <w:rPr>
          <w:rFonts w:hint="eastAsia"/>
        </w:rPr>
        <w:t>　　　　七、房地产商品房建筑面积</w:t>
      </w:r>
      <w:r>
        <w:rPr>
          <w:rFonts w:hint="eastAsia"/>
        </w:rPr>
        <w:br/>
      </w:r>
      <w:r>
        <w:rPr>
          <w:rFonts w:hint="eastAsia"/>
        </w:rPr>
        <w:t>　　　　八、房地产商品房销售情况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2019-2024年腻子进出口数据分析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2019-2024年腻子进口分析</w:t>
      </w:r>
      <w:r>
        <w:rPr>
          <w:rFonts w:hint="eastAsia"/>
        </w:rPr>
        <w:br/>
      </w:r>
      <w:r>
        <w:rPr>
          <w:rFonts w:hint="eastAsia"/>
        </w:rPr>
        <w:t>　　　　一、腻子进口数量情况</w:t>
      </w:r>
      <w:r>
        <w:rPr>
          <w:rFonts w:hint="eastAsia"/>
        </w:rPr>
        <w:br/>
      </w:r>
      <w:r>
        <w:rPr>
          <w:rFonts w:hint="eastAsia"/>
        </w:rPr>
        <w:t>　　　　二、腻子进口金额分析</w:t>
      </w:r>
      <w:r>
        <w:rPr>
          <w:rFonts w:hint="eastAsia"/>
        </w:rPr>
        <w:br/>
      </w:r>
      <w:r>
        <w:rPr>
          <w:rFonts w:hint="eastAsia"/>
        </w:rPr>
        <w:t>　　　　三、腻子进口来源分析</w:t>
      </w:r>
      <w:r>
        <w:rPr>
          <w:rFonts w:hint="eastAsia"/>
        </w:rPr>
        <w:br/>
      </w:r>
      <w:r>
        <w:rPr>
          <w:rFonts w:hint="eastAsia"/>
        </w:rPr>
        <w:t>　　　　四、腻子进口价格分析</w:t>
      </w:r>
      <w:r>
        <w:rPr>
          <w:rFonts w:hint="eastAsia"/>
        </w:rPr>
        <w:br/>
      </w:r>
      <w:r>
        <w:rPr>
          <w:rFonts w:hint="eastAsia"/>
        </w:rPr>
        <w:t>　　第二节 2019-2024年腻子出口分析</w:t>
      </w:r>
      <w:r>
        <w:rPr>
          <w:rFonts w:hint="eastAsia"/>
        </w:rPr>
        <w:br/>
      </w:r>
      <w:r>
        <w:rPr>
          <w:rFonts w:hint="eastAsia"/>
        </w:rPr>
        <w:t>　　　　一、腻子出口数量情况</w:t>
      </w:r>
      <w:r>
        <w:rPr>
          <w:rFonts w:hint="eastAsia"/>
        </w:rPr>
        <w:br/>
      </w:r>
      <w:r>
        <w:rPr>
          <w:rFonts w:hint="eastAsia"/>
        </w:rPr>
        <w:t>　　　　二、腻子出口金额分析</w:t>
      </w:r>
      <w:r>
        <w:rPr>
          <w:rFonts w:hint="eastAsia"/>
        </w:rPr>
        <w:br/>
      </w:r>
      <w:r>
        <w:rPr>
          <w:rFonts w:hint="eastAsia"/>
        </w:rPr>
        <w:t>　　　　三、腻子出口流向分析</w:t>
      </w:r>
      <w:r>
        <w:rPr>
          <w:rFonts w:hint="eastAsia"/>
        </w:rPr>
        <w:br/>
      </w:r>
      <w:r>
        <w:rPr>
          <w:rFonts w:hint="eastAsia"/>
        </w:rPr>
        <w:t>　　　　四、腻子出口价格分析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腻子主要生产厂商竞争力分析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美巢集团股份公司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马贝建筑材料广州有限公司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北京建筑材料科学研究总院有限公司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北京莱恩斯涂料有限公司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福建惠安惠兴工贸有限公司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汉高股份有限公司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中国腻子行业发展趋势与前景分析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2025-2031年中国腻子行业投资环境分析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2025-2031年中国腻子行业投资前景分析</w:t>
      </w:r>
      <w:r>
        <w:rPr>
          <w:rFonts w:hint="eastAsia"/>
        </w:rPr>
        <w:br/>
      </w:r>
      <w:r>
        <w:rPr>
          <w:rFonts w:hint="eastAsia"/>
        </w:rPr>
        <w:t>　　　　一、腻子行业发展前景</w:t>
      </w:r>
      <w:r>
        <w:rPr>
          <w:rFonts w:hint="eastAsia"/>
        </w:rPr>
        <w:br/>
      </w:r>
      <w:r>
        <w:rPr>
          <w:rFonts w:hint="eastAsia"/>
        </w:rPr>
        <w:t>　　　　二、腻子发展趋势分析</w:t>
      </w:r>
      <w:r>
        <w:rPr>
          <w:rFonts w:hint="eastAsia"/>
        </w:rPr>
        <w:br/>
      </w:r>
      <w:r>
        <w:rPr>
          <w:rFonts w:hint="eastAsia"/>
        </w:rPr>
        <w:t>　　　　三、腻子市场前景分析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2025-2031年中国腻子行业投资风险分析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2025-2031年腻子行业投资策略及建议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四、适度***融资配置资本结构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腻子企业投融资战略规划分析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腻子企业发展战略规划背景意义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腻子企业发展战略规划的制定原则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腻子企业战略规划制定依据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(中⋅智⋅林)腻子企业战略规划策略分析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2025年房地产业宏观调控各项政策</w:t>
      </w:r>
      <w:r>
        <w:rPr>
          <w:rFonts w:hint="eastAsia"/>
        </w:rPr>
        <w:br/>
      </w:r>
      <w:r>
        <w:rPr>
          <w:rFonts w:hint="eastAsia"/>
        </w:rPr>
        <w:t>　　图表 11 2025年主要保障性住房政策</w:t>
      </w:r>
      <w:r>
        <w:rPr>
          <w:rFonts w:hint="eastAsia"/>
        </w:rPr>
        <w:br/>
      </w:r>
      <w:r>
        <w:rPr>
          <w:rFonts w:hint="eastAsia"/>
        </w:rPr>
        <w:t>　　图表 12 腻子进出口税率分析</w:t>
      </w:r>
      <w:r>
        <w:rPr>
          <w:rFonts w:hint="eastAsia"/>
        </w:rPr>
        <w:br/>
      </w:r>
      <w:r>
        <w:rPr>
          <w:rFonts w:hint="eastAsia"/>
        </w:rPr>
        <w:t>　　图表 13 外墙用腻子粉配方</w:t>
      </w:r>
      <w:r>
        <w:rPr>
          <w:rFonts w:hint="eastAsia"/>
        </w:rPr>
        <w:br/>
      </w:r>
      <w:r>
        <w:rPr>
          <w:rFonts w:hint="eastAsia"/>
        </w:rPr>
        <w:t>　　图表 14 外墙用腻子粉生产工艺流程</w:t>
      </w:r>
      <w:r>
        <w:rPr>
          <w:rFonts w:hint="eastAsia"/>
        </w:rPr>
        <w:br/>
      </w:r>
      <w:r>
        <w:rPr>
          <w:rFonts w:hint="eastAsia"/>
        </w:rPr>
        <w:t>　　图表 15 中国腻子十大品牌统计</w:t>
      </w:r>
      <w:r>
        <w:rPr>
          <w:rFonts w:hint="eastAsia"/>
        </w:rPr>
        <w:br/>
      </w:r>
      <w:r>
        <w:rPr>
          <w:rFonts w:hint="eastAsia"/>
        </w:rPr>
        <w:t>　　图表 16 2019-2024年中国腻子产量变化趋势图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2025-2031年中国腻子产量预测趋势图</w:t>
      </w:r>
      <w:r>
        <w:rPr>
          <w:rFonts w:hint="eastAsia"/>
        </w:rPr>
        <w:br/>
      </w:r>
      <w:r>
        <w:rPr>
          <w:rFonts w:hint="eastAsia"/>
        </w:rPr>
        <w:t>　　图表 18 2019-2024年中国腻子需求量变化趋势图</w:t>
      </w:r>
      <w:r>
        <w:rPr>
          <w:rFonts w:hint="eastAsia"/>
        </w:rPr>
        <w:br/>
      </w:r>
      <w:r>
        <w:rPr>
          <w:rFonts w:hint="eastAsia"/>
        </w:rPr>
        <w:t>　　图表 19 2025-2031年中国腻子需求量预测趋势图</w:t>
      </w:r>
      <w:r>
        <w:rPr>
          <w:rFonts w:hint="eastAsia"/>
        </w:rPr>
        <w:br/>
      </w:r>
      <w:r>
        <w:rPr>
          <w:rFonts w:hint="eastAsia"/>
        </w:rPr>
        <w:t>　　图表 20 部分腻子产品价格统计</w:t>
      </w:r>
      <w:r>
        <w:rPr>
          <w:rFonts w:hint="eastAsia"/>
        </w:rPr>
        <w:br/>
      </w:r>
      <w:r>
        <w:rPr>
          <w:rFonts w:hint="eastAsia"/>
        </w:rPr>
        <w:t>　　图表 21 2019-2024年华东地区腻子需求量变化趋势图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22 2019-2024年华北地区腻子需求量变化趋势图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2019-2024年东北地区腻子需求量变化趋势图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24 2019-2024年华南地区腻子需求量变化趋势图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25 2019-2024年华中地区腻子需求量变化趋势图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26 2019-2024年西部地区腻子需求量变化趋势图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27 腻子产业链结构图</w:t>
      </w:r>
      <w:r>
        <w:rPr>
          <w:rFonts w:hint="eastAsia"/>
        </w:rPr>
        <w:br/>
      </w:r>
      <w:r>
        <w:rPr>
          <w:rFonts w:hint="eastAsia"/>
        </w:rPr>
        <w:t>　　图表 28 2019-2024年中国水泥产量统计</w:t>
      </w:r>
      <w:r>
        <w:rPr>
          <w:rFonts w:hint="eastAsia"/>
        </w:rPr>
        <w:br/>
      </w:r>
      <w:r>
        <w:rPr>
          <w:rFonts w:hint="eastAsia"/>
        </w:rPr>
        <w:t>　　图表 29 2019-2024年中国重质碳酸钙产量变化趋势图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2019-2024年中国水泥价格变化趋势图</w:t>
      </w:r>
      <w:r>
        <w:rPr>
          <w:rFonts w:hint="eastAsia"/>
        </w:rPr>
        <w:br/>
      </w:r>
      <w:r>
        <w:rPr>
          <w:rFonts w:hint="eastAsia"/>
        </w:rPr>
        <w:t>　　图表 31 部分重质碳酸钙产品市场价格统计</w:t>
      </w:r>
      <w:r>
        <w:rPr>
          <w:rFonts w:hint="eastAsia"/>
        </w:rPr>
        <w:br/>
      </w:r>
      <w:r>
        <w:rPr>
          <w:rFonts w:hint="eastAsia"/>
        </w:rPr>
        <w:t>　　图表 32 水泥工业“十四五”主要发展目标</w:t>
      </w:r>
      <w:r>
        <w:rPr>
          <w:rFonts w:hint="eastAsia"/>
        </w:rPr>
        <w:br/>
      </w:r>
      <w:r>
        <w:rPr>
          <w:rFonts w:hint="eastAsia"/>
        </w:rPr>
        <w:t>　　图表 33 2019-2024年房地产开发综合景气指数及主要分类指数走势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34 2019-2024年中国房地产开发土地购置面积增长趋势图</w:t>
      </w:r>
      <w:r>
        <w:rPr>
          <w:rFonts w:hint="eastAsia"/>
        </w:rPr>
        <w:br/>
      </w:r>
      <w:r>
        <w:rPr>
          <w:rFonts w:hint="eastAsia"/>
        </w:rPr>
        <w:t>　　图表 35 2019-2024年不同用途房地产开发投资构成情况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36 2025年不同用途房地产开发投资结构</w:t>
      </w:r>
      <w:r>
        <w:rPr>
          <w:rFonts w:hint="eastAsia"/>
        </w:rPr>
        <w:br/>
      </w:r>
      <w:r>
        <w:rPr>
          <w:rFonts w:hint="eastAsia"/>
        </w:rPr>
        <w:t>　　图表 37 2019-2024年房地产开发综合景气指数及主要分类指数走势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38 2019-2024年中国房地产开发投资累计完成情况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39 2025年全国房地产投资开发增速变化趋势图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40 2025年不同地区房地产投资额所占份额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41 2025年全国房地产开发企业到位资金增速变化趋势图</w:t>
      </w:r>
      <w:r>
        <w:rPr>
          <w:rFonts w:hint="eastAsia"/>
        </w:rPr>
        <w:br/>
      </w:r>
      <w:r>
        <w:rPr>
          <w:rFonts w:hint="eastAsia"/>
        </w:rPr>
        <w:t>　　图表 42 2025年中国房地产开发资金来源结构</w:t>
      </w:r>
      <w:r>
        <w:rPr>
          <w:rFonts w:hint="eastAsia"/>
        </w:rPr>
        <w:br/>
      </w:r>
      <w:r>
        <w:rPr>
          <w:rFonts w:hint="eastAsia"/>
        </w:rPr>
        <w:t>　　图表 43 2019-2024年中国房地产商品房施工面积增长趋势图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44 2019-2024年中国房地产商品房新开工面积增长趋势图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46 2025年全国房地产开发企业土地购置面积增速变化趋势图</w:t>
      </w:r>
      <w:r>
        <w:rPr>
          <w:rFonts w:hint="eastAsia"/>
        </w:rPr>
        <w:br/>
      </w:r>
      <w:r>
        <w:rPr>
          <w:rFonts w:hint="eastAsia"/>
        </w:rPr>
        <w:t>　　图表 47 中国房屋竣工面积统计</w:t>
      </w:r>
      <w:r>
        <w:rPr>
          <w:rFonts w:hint="eastAsia"/>
        </w:rPr>
        <w:br/>
      </w:r>
      <w:r>
        <w:rPr>
          <w:rFonts w:hint="eastAsia"/>
        </w:rPr>
        <w:t>　　图表 48 中国各地区房屋竣工面积统计</w:t>
      </w:r>
      <w:r>
        <w:rPr>
          <w:rFonts w:hint="eastAsia"/>
        </w:rPr>
        <w:br/>
      </w:r>
      <w:r>
        <w:rPr>
          <w:rFonts w:hint="eastAsia"/>
        </w:rPr>
        <w:t>　　图表 49 2025年全国商品房销售面积及销售增速变化趋势图</w:t>
      </w:r>
      <w:r>
        <w:rPr>
          <w:rFonts w:hint="eastAsia"/>
        </w:rPr>
        <w:br/>
      </w:r>
      <w:r>
        <w:rPr>
          <w:rFonts w:hint="eastAsia"/>
        </w:rPr>
        <w:t>　　图表 50 2019-2024年中国房地产商品房销售趋势图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51 2019-2024年中国腻子及其他材料进口数量统计</w:t>
      </w:r>
      <w:r>
        <w:rPr>
          <w:rFonts w:hint="eastAsia"/>
        </w:rPr>
        <w:br/>
      </w:r>
      <w:r>
        <w:rPr>
          <w:rFonts w:hint="eastAsia"/>
        </w:rPr>
        <w:t>　　图表 52 2019-2024年中国腻子及其他材料进口金额统计</w:t>
      </w:r>
      <w:r>
        <w:rPr>
          <w:rFonts w:hint="eastAsia"/>
        </w:rPr>
        <w:br/>
      </w:r>
      <w:r>
        <w:rPr>
          <w:rFonts w:hint="eastAsia"/>
        </w:rPr>
        <w:t>　　图表 53 2025年中国腻子及其他材料进口来源地情况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2019-2024年中国腻子及其他材料进出口均价情况</w:t>
      </w:r>
      <w:r>
        <w:rPr>
          <w:rFonts w:hint="eastAsia"/>
        </w:rPr>
        <w:br/>
      </w:r>
      <w:r>
        <w:rPr>
          <w:rFonts w:hint="eastAsia"/>
        </w:rPr>
        <w:t>　　图表 56 2019-2024年中国腻子及其他材料出口数量统计</w:t>
      </w:r>
      <w:r>
        <w:rPr>
          <w:rFonts w:hint="eastAsia"/>
        </w:rPr>
        <w:br/>
      </w:r>
      <w:r>
        <w:rPr>
          <w:rFonts w:hint="eastAsia"/>
        </w:rPr>
        <w:t>　　图表 57 2019-2024年中国腻子及其他材料出口金额统计</w:t>
      </w:r>
      <w:r>
        <w:rPr>
          <w:rFonts w:hint="eastAsia"/>
        </w:rPr>
        <w:br/>
      </w:r>
      <w:r>
        <w:rPr>
          <w:rFonts w:hint="eastAsia"/>
        </w:rPr>
        <w:t>　　图表 58 2025年中国腻子及其他材料出口流向情况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2019-2024年中国腻子及其他材料进出口均价情况</w:t>
      </w:r>
      <w:r>
        <w:rPr>
          <w:rFonts w:hint="eastAsia"/>
        </w:rPr>
        <w:br/>
      </w:r>
      <w:r>
        <w:rPr>
          <w:rFonts w:hint="eastAsia"/>
        </w:rPr>
        <w:t>　　图表 61 美巢集团股份公司资产及负债统计</w:t>
      </w:r>
      <w:r>
        <w:rPr>
          <w:rFonts w:hint="eastAsia"/>
        </w:rPr>
        <w:br/>
      </w:r>
      <w:r>
        <w:rPr>
          <w:rFonts w:hint="eastAsia"/>
        </w:rPr>
        <w:t>　　图表 62 美巢集团股份公司收入及利润统计</w:t>
      </w:r>
      <w:r>
        <w:rPr>
          <w:rFonts w:hint="eastAsia"/>
        </w:rPr>
        <w:br/>
      </w:r>
      <w:r>
        <w:rPr>
          <w:rFonts w:hint="eastAsia"/>
        </w:rPr>
        <w:t>　　图表 63 美巢集团股份公司偿债能力统计</w:t>
      </w:r>
      <w:r>
        <w:rPr>
          <w:rFonts w:hint="eastAsia"/>
        </w:rPr>
        <w:br/>
      </w:r>
      <w:r>
        <w:rPr>
          <w:rFonts w:hint="eastAsia"/>
        </w:rPr>
        <w:t>　　图表 64 美巢集团股份公司盈利能力统计</w:t>
      </w:r>
      <w:r>
        <w:rPr>
          <w:rFonts w:hint="eastAsia"/>
        </w:rPr>
        <w:br/>
      </w:r>
      <w:r>
        <w:rPr>
          <w:rFonts w:hint="eastAsia"/>
        </w:rPr>
        <w:t>　　图表 65 美巢集团股份公司运营能力统计</w:t>
      </w:r>
      <w:r>
        <w:rPr>
          <w:rFonts w:hint="eastAsia"/>
        </w:rPr>
        <w:br/>
      </w:r>
      <w:r>
        <w:rPr>
          <w:rFonts w:hint="eastAsia"/>
        </w:rPr>
        <w:t>　　图表 66 马贝建筑材料广州有限公司资产及负债统计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马贝建筑材料广州有限公司收入及利润统计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马贝建筑材料广州有限公司偿债能力统计</w:t>
      </w:r>
      <w:r>
        <w:rPr>
          <w:rFonts w:hint="eastAsia"/>
        </w:rPr>
        <w:br/>
      </w:r>
      <w:r>
        <w:rPr>
          <w:rFonts w:hint="eastAsia"/>
        </w:rPr>
        <w:t>　　图表 69 马贝建筑材料广州有限公司盈利能力统计</w:t>
      </w:r>
      <w:r>
        <w:rPr>
          <w:rFonts w:hint="eastAsia"/>
        </w:rPr>
        <w:br/>
      </w:r>
      <w:r>
        <w:rPr>
          <w:rFonts w:hint="eastAsia"/>
        </w:rPr>
        <w:t>　　图表 70 马贝建筑材料广州有限公司运营能力统计</w:t>
      </w:r>
      <w:r>
        <w:rPr>
          <w:rFonts w:hint="eastAsia"/>
        </w:rPr>
        <w:br/>
      </w:r>
      <w:r>
        <w:rPr>
          <w:rFonts w:hint="eastAsia"/>
        </w:rPr>
        <w:t>　　图表 71 北京建筑材料科学研究总院有限公司资产及负债统计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北京建筑材料科学研究总院有限公司收入及利润统计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北京建筑材料科学研究总院有限公司偿债能力统计</w:t>
      </w:r>
      <w:r>
        <w:rPr>
          <w:rFonts w:hint="eastAsia"/>
        </w:rPr>
        <w:br/>
      </w:r>
      <w:r>
        <w:rPr>
          <w:rFonts w:hint="eastAsia"/>
        </w:rPr>
        <w:t>　　图表 74 北京建筑材料科学研究总院有限公司盈利能力统计</w:t>
      </w:r>
      <w:r>
        <w:rPr>
          <w:rFonts w:hint="eastAsia"/>
        </w:rPr>
        <w:br/>
      </w:r>
      <w:r>
        <w:rPr>
          <w:rFonts w:hint="eastAsia"/>
        </w:rPr>
        <w:t>　　图表 75 北京建筑材料科学研究总院有限公司运营能力统计</w:t>
      </w:r>
      <w:r>
        <w:rPr>
          <w:rFonts w:hint="eastAsia"/>
        </w:rPr>
        <w:br/>
      </w:r>
      <w:r>
        <w:rPr>
          <w:rFonts w:hint="eastAsia"/>
        </w:rPr>
        <w:t>　　图表 76 北京莱恩斯涂料有限公司资产及负债统计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77 北京莱恩斯涂料有限公司收入及利润统计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78 北京莱恩斯涂料有限公司偿债能力统计</w:t>
      </w:r>
      <w:r>
        <w:rPr>
          <w:rFonts w:hint="eastAsia"/>
        </w:rPr>
        <w:br/>
      </w:r>
      <w:r>
        <w:rPr>
          <w:rFonts w:hint="eastAsia"/>
        </w:rPr>
        <w:t>　　图表 79 北京莱恩斯涂料有限公司盈利能力统计</w:t>
      </w:r>
      <w:r>
        <w:rPr>
          <w:rFonts w:hint="eastAsia"/>
        </w:rPr>
        <w:br/>
      </w:r>
      <w:r>
        <w:rPr>
          <w:rFonts w:hint="eastAsia"/>
        </w:rPr>
        <w:t>　　图表 80 北京莱恩斯涂料有限公司运营能力统计</w:t>
      </w:r>
      <w:r>
        <w:rPr>
          <w:rFonts w:hint="eastAsia"/>
        </w:rPr>
        <w:br/>
      </w:r>
      <w:r>
        <w:rPr>
          <w:rFonts w:hint="eastAsia"/>
        </w:rPr>
        <w:t>　　图表 81 福建惠安惠兴工贸有限公司资产及负债统计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82 福建惠安惠兴工贸有限公司收入及利润统计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 福建惠安惠兴工贸有限公司偿债能力统计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84 福建惠安惠兴工贸有限公司盈利能力统计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85 福建惠安惠兴工贸有限公司运营能力统计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86 汉高股份有限公司资产及负债统计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汉高股份有限公司收入及利润统计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汉高股份有限公司偿债能力统计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89 汉高股份有限公司盈利能力统计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90 汉高股份有限公司运营能力统计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91 立邦涂料（中国）有限公司资产及负债统计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立邦涂料（中国）有限公司收入及利润统计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立邦涂料（中国）有限公司偿债能力统计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94 立邦涂料（中国）有限公司盈利能力统计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95 立邦涂料（中国）有限公司运营能力统计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96 2025年主要新型建筑材料产品需求预测</w:t>
      </w:r>
      <w:r>
        <w:rPr>
          <w:rFonts w:hint="eastAsia"/>
        </w:rPr>
        <w:br/>
      </w:r>
      <w:r>
        <w:rPr>
          <w:rFonts w:hint="eastAsia"/>
        </w:rPr>
        <w:t>　　图表 97 企业融资方式与渠道分类</w:t>
      </w:r>
      <w:r>
        <w:rPr>
          <w:rFonts w:hint="eastAsia"/>
        </w:rPr>
        <w:br/>
      </w:r>
      <w:r>
        <w:rPr>
          <w:rFonts w:hint="eastAsia"/>
        </w:rPr>
        <w:t>　　图表 98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99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200b648464534" w:history="1">
        <w:r>
          <w:rPr>
            <w:rStyle w:val="Hyperlink"/>
          </w:rPr>
          <w:t>2025-2031年中国腻子行业现状调研分析与发展趋势预测报告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200b648464534" w:history="1">
        <w:r>
          <w:rPr>
            <w:rStyle w:val="Hyperlink"/>
          </w:rPr>
          <w:t>https://www.20087.com/M_ShiYouHuaGong/98/NiZiShiChangXuQiuFenXiYuFaZhanQuShiYuCe.html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品牌前十大排名、腻子品牌十大排名有哪些、乳胶漆品牌十大排名有哪些、腻子十大品牌最新排行榜、刮腻子一般几天能干、腻子的组成原材料、底层腻子和面层腻子的区别、腻子甲醛一般多久散发完、刮腻子一遍和二遍间隔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2719d22ab474b" w:history="1">
      <w:r>
        <w:rPr>
          <w:rStyle w:val="Hyperlink"/>
        </w:rPr>
        <w:t>2025-2031年中国腻子行业现状调研分析与发展趋势预测报告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NiZiShiChangXuQiuFenXiYuFaZhanQuShiYuCe.html" TargetMode="External" Id="R112200b64846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NiZiShiChangXuQiuFenXiYuFaZhanQuShiYuCe.html" TargetMode="External" Id="R0bb2719d22ab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2024-12-16T06:43:00Z</dcterms:created>
  <dcterms:modified xsi:type="dcterms:W3CDTF">2024-12-16T07:43:00Z</dcterms:modified>
  <dc:subject>2025-2031年中国腻子行业现状调研分析与发展趋势预测报告</dc:subject>
  <dc:title>2025-2031年中国腻子行业现状调研分析与发展趋势预测报告</dc:title>
  <cp:keywords>2025-2031年中国腻子行业现状调研分析与发展趋势预测报告</cp:keywords>
  <dc:description>2025-2031年中国腻子行业现状调研分析与发展趋势预测报告</dc:description>
</cp:coreProperties>
</file>