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bf3ec82894371" w:history="1">
              <w:r>
                <w:rPr>
                  <w:rStyle w:val="Hyperlink"/>
                </w:rPr>
                <w:t>全球与中国铝酞菁行业研究及发展前景预测报告（2026-2031年）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bf3ec82894371" w:history="1">
              <w:r>
                <w:rPr>
                  <w:rStyle w:val="Hyperlink"/>
                </w:rPr>
                <w:t>全球与中国铝酞菁行业研究及发展前景预测报告（2026-2031年）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bf3ec82894371" w:history="1">
                <w:r>
                  <w:rPr>
                    <w:rStyle w:val="Hyperlink"/>
                  </w:rPr>
                  <w:t>https://www.20087.com/8/89/LvTaiJingXianZhuangYuQianJingFenXi.html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酞菁是一种金属酞菁类功能染料，由酞菁环中心配位铝离子构成，具备优异的光热稳定性、近红外吸收特性与半导体性能，广泛应用于光动力治疗、有机光伏、光存储及非线性光学材料。当前合成工艺以邻苯二腈或邻苯二甲酸酐为原料，通过高温缩聚反应生成酞菁环，并在铝盐存在下实现金属化，产物经酸洗、提纯与干燥获得高纯度颜料。铝酞菁在650-700nm波段有强Q带吸收，适用于光敏剂开发；其薄膜表现出良好的空穴迁移率，可用于有机场效应晶体管与光电探测器。产品形态包括晶体粉末与纳米分散液，需避光保存以防止光氧化降解。在医疗领域，作为第二代光敏剂用于肿瘤靶向治疗，具备激发光穿透深度大、暗毒性低的优势。生产过程对反应气氛与杂质控制要求高，确保产品批次一致性与生物安全性。</w:t>
      </w:r>
      <w:r>
        <w:rPr>
          <w:rFonts w:hint="eastAsia"/>
        </w:rPr>
        <w:br/>
      </w:r>
      <w:r>
        <w:rPr>
          <w:rFonts w:hint="eastAsia"/>
        </w:rPr>
        <w:t>　　未来，铝酞菁的发展将围绕功能拓展、形态创新与多领域深度融合展开。分子结构修饰如引入磺酸基、季铵盐或聚乙二醇链，将增强水溶性与靶向性，提升在生物医学应用中的递送效率与治疗窗口。纳米载体包封与抗体偶联技术的结合，可能实现精准肿瘤成像与联合治疗。在能源领域，铝酞菁作为给体材料与富勒烯或非富勒烯受体的匹配优化，将推动有机太阳能电池效率提升。二维片层结构与异质结设计有望拓展其在光电催化与传感中的应用。绿色合成路径探索，如催化缩聚与溶剂回收系统，将降低环境负荷。此外，铝酞菁在光控开关与量子信息处理等前沿领域的潜力正被逐步挖掘。随着光功能材料需求增长，铝酞菁将在医疗、能源与信息技术交叉领域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bf3ec82894371" w:history="1">
        <w:r>
          <w:rPr>
            <w:rStyle w:val="Hyperlink"/>
          </w:rPr>
          <w:t>全球与中国铝酞菁行业研究及发展前景预测报告（2026-2031年）</w:t>
        </w:r>
      </w:hyperlink>
      <w:r>
        <w:rPr>
          <w:rFonts w:hint="eastAsia"/>
        </w:rPr>
        <w:t>》基于国家统计局及相关协会的详实数据，系统分析了铝酞菁行业的市场规模、重点企业表现、产业链结构、竞争格局及价格动态。报告内容严谨、数据详实，结合丰富图表，全面呈现铝酞菁行业现状与未来发展趋势。通过对铝酞菁技术现状、SWOT分析及市场前景的解读，报告为铝酞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按产品类型细分，全球铝酞菁市场规模2020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化工级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按应用细分，全球铝酞菁市场规模2020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油墨</w:t>
      </w:r>
      <w:r>
        <w:rPr>
          <w:rFonts w:hint="eastAsia"/>
        </w:rPr>
        <w:br/>
      </w:r>
      <w:r>
        <w:rPr>
          <w:rFonts w:hint="eastAsia"/>
        </w:rPr>
        <w:t>　　　　1.4.3 塑料</w:t>
      </w:r>
      <w:r>
        <w:rPr>
          <w:rFonts w:hint="eastAsia"/>
        </w:rPr>
        <w:br/>
      </w:r>
      <w:r>
        <w:rPr>
          <w:rFonts w:hint="eastAsia"/>
        </w:rPr>
        <w:t>　　　　1.4.4 导体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铝酞菁行业发展总体概况</w:t>
      </w:r>
      <w:r>
        <w:rPr>
          <w:rFonts w:hint="eastAsia"/>
        </w:rPr>
        <w:br/>
      </w:r>
      <w:r>
        <w:rPr>
          <w:rFonts w:hint="eastAsia"/>
        </w:rPr>
        <w:t>　　　　1.5.2 铝酞菁行业发展主要特点</w:t>
      </w:r>
      <w:r>
        <w:rPr>
          <w:rFonts w:hint="eastAsia"/>
        </w:rPr>
        <w:br/>
      </w:r>
      <w:r>
        <w:rPr>
          <w:rFonts w:hint="eastAsia"/>
        </w:rPr>
        <w:t>　　　　1.5.3 铝酞菁行业发展影响因素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铝酞菁有利因素</w:t>
      </w:r>
      <w:r>
        <w:rPr>
          <w:rFonts w:hint="eastAsia"/>
        </w:rPr>
        <w:br/>
      </w:r>
      <w:r>
        <w:rPr>
          <w:rFonts w:hint="eastAsia"/>
        </w:rPr>
        <w:t>　　　　1.5.3 .2 铝酞菁不利因素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全球市场，近三年铝酞菁主要企业占有率及排名（按销量）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铝酞菁主要企业在国际市场占有率（按销量，2022-2025）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2024年铝酞菁主要企业在国际市场排名（按销量）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全球市场主要企业铝酞菁销量（2022-2025）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全球市场，近三年铝酞菁主要企业占有率及排名（按收入）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铝酞菁主要企业在国际市场占有率（按收入，2022-2025）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2024年铝酞菁主要企业在国际市场排名（按收入）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全球市场主要企业铝酞菁销售收入（2022-2025）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全球市场主要企业铝酞菁销售价格（2022-2025）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中国市场，近三年铝酞菁主要企业占有率及排名（按销量）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铝酞菁主要企业在中国市场占有率（按销量，2022-2025）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2024年铝酞菁主要企业在中国市场排名（按销量）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中国市场主要企业铝酞菁销量（2022-2025）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中国市场，近三年铝酞菁主要企业占有率及排名（按收入）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铝酞菁主要企业在中国市场占有率（按收入，2022-2025）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2024年铝酞菁主要企业在中国市场排名（按收入）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中国市场主要企业铝酞菁销售收入（2022-2025）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全球主要厂商铝酞菁总部及产地分布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全球主要厂商成立时间及铝酞菁商业化日期</w:t>
      </w:r>
      <w:r>
        <w:rPr>
          <w:rFonts w:hint="eastAsia"/>
        </w:rPr>
        <w:br/>
      </w:r>
      <w:r>
        <w:rPr>
          <w:rFonts w:hint="eastAsia"/>
        </w:rPr>
        <w:t>　　2.8 全球主要厂商铝酞菁产品类型及应用</w:t>
      </w:r>
      <w:r>
        <w:rPr>
          <w:rFonts w:hint="eastAsia"/>
        </w:rPr>
        <w:br/>
      </w:r>
      <w:r>
        <w:rPr>
          <w:rFonts w:hint="eastAsia"/>
        </w:rPr>
        <w:t>　　2.9 铝酞菁行业集中度、竞争程度分析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铝酞菁行业集中度分析：2024年全球Top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全球铝酞菁第一梯队、第二梯队和第三梯队生产商（品牌）及市场份额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全球铝酞菁总体规模分析</w:t>
      </w:r>
      <w:r>
        <w:rPr>
          <w:rFonts w:hint="eastAsia"/>
        </w:rPr>
        <w:br/>
      </w:r>
      <w:r>
        <w:rPr>
          <w:rFonts w:hint="eastAsia"/>
        </w:rPr>
        <w:t>　　3.1 全球铝酞菁供需现状及预测（2020-2031）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全球铝酞菁产能、产量、产能利用率及发展趋势（2020-2031）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全球铝酞菁产量、需求量及发展趋势（2020-2031）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全球主要地区铝酞菁产量及发展趋势（2020-2031）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全球主要地区铝酞菁产量（2020-2025）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全球主要地区铝酞菁产量（2026-2031）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全球主要地区铝酞菁产量市场份额（2020-2031）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中国铝酞菁供需现状及预测（2020-2031）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中国铝酞菁产能、产量、产能利用率及发展趋势（2020-2031）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中国铝酞菁产量、市场需求量及发展趋势（2020-2031）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中国市场铝酞菁进出口（2020-2031）</w:t>
      </w:r>
      <w:r>
        <w:rPr>
          <w:rFonts w:hint="eastAsia"/>
        </w:rPr>
        <w:br/>
      </w:r>
      <w:r>
        <w:rPr>
          <w:rFonts w:hint="eastAsia"/>
        </w:rPr>
        <w:t>　　3.4 全球铝酞菁销量及销售额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全球市场铝酞菁销售额（2020-2031）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全球市场铝酞菁销量（2020-2031）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全球市场铝酞菁价格趋势（2020-2031）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全球铝酞菁主要地区分析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全球主要地区铝酞菁市场规模分析：2020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全球主要地区铝酞菁销售收入及市场份额（2020-2025年）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全球主要地区铝酞菁销售收入预测（2026-2031年）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全球主要地区铝酞菁销量分析：2020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全球主要地区铝酞菁销量及市场份额（2020-2025年）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全球主要地区铝酞菁销量及市场份额预测（2026-2031）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北美市场铝酞菁销量、收入及增长率（2020-2031）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欧洲市场铝酞菁销量、收入及增长率（2020-2031）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中国市场铝酞菁销量、收入及增长率（2020-2031）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日本市场铝酞菁销量、收入及增长率（2020-2031）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东南亚市场铝酞菁销量、收入及增长率（2020-2031）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印度市场铝酞菁销量、收入及增长率（2020-2031）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铝酞菁销量、收入、价格及毛利率（2020-2025）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不同产品类型铝酞菁分析</w:t>
      </w:r>
      <w:r>
        <w:rPr>
          <w:rFonts w:hint="eastAsia"/>
        </w:rPr>
        <w:br/>
      </w:r>
      <w:r>
        <w:rPr>
          <w:rFonts w:hint="eastAsia"/>
        </w:rPr>
        <w:t>　　6.1 全球不同产品类型铝酞菁销量（2020-2031）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全球不同产品类型铝酞菁销量及市场份额（2020-2025）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全球不同产品类型铝酞菁销量预测（2026-2031）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全球不同产品类型铝酞菁收入（2020-2031）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全球不同产品类型铝酞菁收入及市场份额（2020-2025）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全球不同产品类型铝酞菁收入预测（2026-2031）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全球不同产品类型铝酞菁价格走势（2020-2031）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中国不同产品类型铝酞菁销量（2020-2031）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中国不同产品类型铝酞菁销量预测（2026-2031）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中国不同产品类型铝酞菁销量及市场份额（2020-2025）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中国不同产品类型铝酞菁收入（2020-2031）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中国不同产品类型铝酞菁收入及市场份额（2020-2025）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中国不同产品类型铝酞菁收入预测（2026-2031）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不同应用铝酞菁分析</w:t>
      </w:r>
      <w:r>
        <w:rPr>
          <w:rFonts w:hint="eastAsia"/>
        </w:rPr>
        <w:br/>
      </w:r>
      <w:r>
        <w:rPr>
          <w:rFonts w:hint="eastAsia"/>
        </w:rPr>
        <w:t>　　7.1 全球不同应用铝酞菁销量（2020-2031）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全球不同应用铝酞菁销量及市场份额（2020-2025）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全球不同应用铝酞菁销量预测（2026-2031）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全球不同应用铝酞菁收入（2020-2031）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全球不同应用铝酞菁收入及市场份额（2020-2025）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全球不同应用铝酞菁收入预测（2026-2031）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全球不同应用铝酞菁价格走势（2020-2031）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中国不同应用铝酞菁销量（2020-2031）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中国不同应用铝酞菁销量及市场份额（2020-2025）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中国不同应用铝酞菁销量预测（2026-2031）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中国不同应用铝酞菁收入（2020-2031）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中国不同应用铝酞菁收入及市场份额（2020-2025）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中国不同应用铝酞菁收入预测（2026-2031）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铝酞菁行业发展趋势</w:t>
      </w:r>
      <w:r>
        <w:rPr>
          <w:rFonts w:hint="eastAsia"/>
        </w:rPr>
        <w:br/>
      </w:r>
      <w:r>
        <w:rPr>
          <w:rFonts w:hint="eastAsia"/>
        </w:rPr>
        <w:t>　　8.2 铝酞菁行业主要驱动因素</w:t>
      </w:r>
      <w:r>
        <w:rPr>
          <w:rFonts w:hint="eastAsia"/>
        </w:rPr>
        <w:br/>
      </w:r>
      <w:r>
        <w:rPr>
          <w:rFonts w:hint="eastAsia"/>
        </w:rPr>
        <w:t>　　8.3 铝酞菁中国企业SWOT分析</w:t>
      </w:r>
      <w:r>
        <w:rPr>
          <w:rFonts w:hint="eastAsia"/>
        </w:rPr>
        <w:br/>
      </w:r>
      <w:r>
        <w:rPr>
          <w:rFonts w:hint="eastAsia"/>
        </w:rPr>
        <w:t>　　8.4 中国铝酞菁行业政策环境分析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铝酞菁行业产业链简介</w:t>
      </w:r>
      <w:r>
        <w:rPr>
          <w:rFonts w:hint="eastAsia"/>
        </w:rPr>
        <w:br/>
      </w:r>
      <w:r>
        <w:rPr>
          <w:rFonts w:hint="eastAsia"/>
        </w:rPr>
        <w:t>　　　　9.1.1 铝酞菁行业供应链分析</w:t>
      </w:r>
      <w:r>
        <w:rPr>
          <w:rFonts w:hint="eastAsia"/>
        </w:rPr>
        <w:br/>
      </w:r>
      <w:r>
        <w:rPr>
          <w:rFonts w:hint="eastAsia"/>
        </w:rPr>
        <w:t>　　　　9.1.2 铝酞菁主要原料及供应情况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铝酞菁行业采购模式</w:t>
      </w:r>
      <w:r>
        <w:rPr>
          <w:rFonts w:hint="eastAsia"/>
        </w:rPr>
        <w:br/>
      </w:r>
      <w:r>
        <w:rPr>
          <w:rFonts w:hint="eastAsia"/>
        </w:rPr>
        <w:t>　　9.3 铝酞菁行业生产模式</w:t>
      </w:r>
      <w:r>
        <w:rPr>
          <w:rFonts w:hint="eastAsia"/>
        </w:rPr>
        <w:br/>
      </w:r>
      <w:r>
        <w:rPr>
          <w:rFonts w:hint="eastAsia"/>
        </w:rPr>
        <w:t>　　9.4 铝酞菁行业销售模式及销售渠道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按产品类型细分，全球铝酞菁市场规模2020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按应用细分，全球铝酞菁市场规模（CAGR）2020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铝酞菁行业发展主要特点</w:t>
      </w:r>
      <w:r>
        <w:rPr>
          <w:rFonts w:hint="eastAsia"/>
        </w:rPr>
        <w:br/>
      </w:r>
      <w:r>
        <w:rPr>
          <w:rFonts w:hint="eastAsia"/>
        </w:rPr>
        <w:t>　　表 4： 铝酞菁行业发展有利因素分析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铝酞菁行业发展不利因素分析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进入铝酞菁行业壁垒</w:t>
      </w:r>
      <w:r>
        <w:rPr>
          <w:rFonts w:hint="eastAsia"/>
        </w:rPr>
        <w:br/>
      </w:r>
      <w:r>
        <w:rPr>
          <w:rFonts w:hint="eastAsia"/>
        </w:rPr>
        <w:t>　　表 7： 铝酞菁主要企业在国际市场占有率（按销量，2022-2025）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2024年铝酞菁主要企业在国际市场排名（按销量）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全球市场主要企业铝酞菁销量（2022-2025）&amp;（吨）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铝酞菁主要企业在国际市场占有率（按收入，2022-2025）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2024年铝酞菁主要企业在国际市场排名（按收入）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全球市场主要企业铝酞菁销售收入（2022-2025）&amp;（万元）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全球市场主要企业铝酞菁销售价格（2022-2025）&amp;（元/吨）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铝酞菁主要企业在中国市场占有率（按销量，2022-2025）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2024年铝酞菁主要企业在中国市场排名（按销量）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中国市场主要企业铝酞菁销量（2022-2025）&amp;（吨）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铝酞菁主要企业在中国市场占有率（按收入，2022-2025）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2024年铝酞菁主要企业在中国市场排名（按收入）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中国市场主要企业铝酞菁销售收入（2022-2025）&amp;（万元）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全球主要厂商铝酞菁总部及产地分布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全球主要厂商成立时间及铝酞菁商业化日期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全球主要厂商铝酞菁产品类型及应用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2024年全球铝酞菁主要厂商市场地位（第一梯队、第二梯队和第三梯队）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全球铝酞菁市场投资、并购等现状分析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全球主要地区铝酞菁产量增速（CAGR）：（2020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全球主要地区铝酞菁产量（2020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全球主要地区铝酞菁产量（2020-2025）&amp;（吨）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全球主要地区铝酞菁产量（2026-2031）&amp;（吨）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全球主要地区铝酞菁产量市场份额（2020-2025）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全球主要地区铝酞菁产量（2026-2031）&amp;（吨）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中国市场铝酞菁产量、销量、进出口（2020-2025年）&amp;（吨）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中国市场铝酞菁产量、销量、进出口预测（2026-2031）&amp;（吨）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全球主要地区铝酞菁销售收入增速：（2020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全球主要地区铝酞菁销售收入（2020-2025）&amp;（万元）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全球主要地区铝酞菁销售收入市场份额（2020-2025）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全球主要地区铝酞菁收入（2026-2031）&amp;（万元）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全球主要地区铝酞菁收入市场份额（2026-2031）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全球主要地区铝酞菁销量（吨）：2020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全球主要地区铝酞菁销量（2020-2025）&amp;（吨）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全球主要地区铝酞菁销量市场份额（2020-2025）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全球主要地区铝酞菁销量（2026-2031）&amp;（吨）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全球主要地区铝酞菁销量份额（2026-2031）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铝酞菁销量（吨）、收入（万元）、价格（元/吨）及毛利率（2020-2025）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铝酞菁销量（吨）、收入（万元）、价格（元/吨）及毛利率（2020-2025）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铝酞菁销量（吨）、收入（万元）、价格（元/吨）及毛利率（2020-2025）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铝酞菁销量（吨）、收入（万元）、价格（元/吨）及毛利率（2020-2025）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铝酞菁销量（吨）、收入（万元）、价格（元/吨）及毛利率（2020-2025）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铝酞菁销量（吨）、收入（万元）、价格（元/吨）及毛利率（2020-2025）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铝酞菁销量（吨）、收入（万元）、价格（元/吨）及毛利率（2020-2025）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铝酞菁销量（吨）、收入（万元）、价格（元/吨）及毛利率（2020-2025）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铝酞菁销量（吨）、收入（万元）、价格（元/吨）及毛利率（2020-2025）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铝酞菁销量（吨）、收入（万元）、价格（元/吨）及毛利率（2020-2025）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铝酞菁销量（吨）、收入（万元）、价格（元/吨）及毛利率（2020-2025）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铝酞菁销量（吨）、收入（万元）、价格（元/吨）及毛利率（2020-2025）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铝酞菁生产基地、销售区域、竞争对手及市场地位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铝酞菁产品规格、参数及市场应用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铝酞菁销量（吨）、收入（万元）、价格（元/吨）及毛利率（2020-2025）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全球不同产品类型铝酞菁销量（2020-2025年）&amp;（吨）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全球不同产品类型铝酞菁销量市场份额（2020-2025）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全球不同产品类型铝酞菁销量预测（2026-2031）&amp;（吨）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全球市场不同产品类型铝酞菁销量市场份额预测（2026-2031）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全球不同产品类型铝酞菁收入（2020-2025年）&amp;（万元）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全球不同产品类型铝酞菁收入市场份额（2020-2025）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全球不同产品类型铝酞菁收入预测（2026-2031）&amp;（万元）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全球不同产品类型铝酞菁收入市场份额预测（2026-2031）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中国不同产品类型铝酞菁销量预测（2026-2031）&amp;（吨）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全球市场不同产品类型铝酞菁销量市场份额预测（2026-2031）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中国不同产品类型铝酞菁销量（2020-2025年）&amp;（吨）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中国不同产品类型铝酞菁销量市场份额（2020-2025）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中国不同产品类型铝酞菁收入（2020-2025年）&amp;（万元）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中国不同产品类型铝酞菁收入市场份额（2020-2025）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中国不同产品类型铝酞菁收入预测（2026-2031）&amp;（万元）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中国不同产品类型铝酞菁收入市场份额预测（2026-2031）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全球不同应用铝酞菁销量（2020-2025年）&amp;（吨）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全球不同应用铝酞菁销量市场份额（2020-2025）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全球不同应用铝酞菁销量预测（2026-2031）&amp;（吨）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全球市场不同应用铝酞菁销量市场份额预测（2026-2031）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全球不同应用铝酞菁收入（2020-2025年）&amp;（万元）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全球不同应用铝酞菁收入市场份额（2020-2025）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全球不同应用铝酞菁收入预测（2026-2031）&amp;（万元）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全球不同应用铝酞菁收入市场份额预测（2026-2031）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中国不同应用铝酞菁销量（2020-2025年）&amp;（吨）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中国不同应用铝酞菁销量市场份额（2020-2025）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中国不同应用铝酞菁销量预测（2026-2031）&amp;（吨）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中国市场不同应用铝酞菁销量市场份额预测（2026-2031）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中国不同应用铝酞菁收入（2020-2025年）&amp;（万元）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中国不同应用铝酞菁收入市场份额（2020-2025）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中国不同应用铝酞菁收入预测（2026-2031）&amp;（万元）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中国不同应用铝酞菁收入市场份额预测（2026-2031）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铝酞菁行业发展趋势</w:t>
      </w:r>
      <w:r>
        <w:rPr>
          <w:rFonts w:hint="eastAsia"/>
        </w:rPr>
        <w:br/>
      </w:r>
      <w:r>
        <w:rPr>
          <w:rFonts w:hint="eastAsia"/>
        </w:rPr>
        <w:t>　　表 141： 铝酞菁行业主要驱动因素</w:t>
      </w:r>
      <w:r>
        <w:rPr>
          <w:rFonts w:hint="eastAsia"/>
        </w:rPr>
        <w:br/>
      </w:r>
      <w:r>
        <w:rPr>
          <w:rFonts w:hint="eastAsia"/>
        </w:rPr>
        <w:t>　　表 142： 铝酞菁行业供应链分析</w:t>
      </w:r>
      <w:r>
        <w:rPr>
          <w:rFonts w:hint="eastAsia"/>
        </w:rPr>
        <w:br/>
      </w:r>
      <w:r>
        <w:rPr>
          <w:rFonts w:hint="eastAsia"/>
        </w:rPr>
        <w:t>　　表 143： 铝酞菁上游原料供应商</w:t>
      </w:r>
      <w:r>
        <w:rPr>
          <w:rFonts w:hint="eastAsia"/>
        </w:rPr>
        <w:br/>
      </w:r>
      <w:r>
        <w:rPr>
          <w:rFonts w:hint="eastAsia"/>
        </w:rPr>
        <w:t>　　表 144： 铝酞菁主要地区不同应用客户分析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铝酞菁典型经销商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铝酞菁产品图片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全球不同产品类型铝酞菁销售额2020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全球不同产品类型铝酞菁市场份额2024 &amp; 2031</w:t>
      </w:r>
      <w:r>
        <w:rPr>
          <w:rFonts w:hint="eastAsia"/>
        </w:rPr>
        <w:br/>
      </w:r>
      <w:r>
        <w:rPr>
          <w:rFonts w:hint="eastAsia"/>
        </w:rPr>
        <w:t>　　图 4： 化工级产品图片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全球不同应用铝酞菁市场份额2024 &amp; 2031</w:t>
      </w:r>
      <w:r>
        <w:rPr>
          <w:rFonts w:hint="eastAsia"/>
        </w:rPr>
        <w:br/>
      </w:r>
      <w:r>
        <w:rPr>
          <w:rFonts w:hint="eastAsia"/>
        </w:rPr>
        <w:t>　　图 8： 油墨</w:t>
      </w:r>
      <w:r>
        <w:rPr>
          <w:rFonts w:hint="eastAsia"/>
        </w:rPr>
        <w:br/>
      </w:r>
      <w:r>
        <w:rPr>
          <w:rFonts w:hint="eastAsia"/>
        </w:rPr>
        <w:t>　　图 9： 塑料</w:t>
      </w:r>
      <w:r>
        <w:rPr>
          <w:rFonts w:hint="eastAsia"/>
        </w:rPr>
        <w:br/>
      </w:r>
      <w:r>
        <w:rPr>
          <w:rFonts w:hint="eastAsia"/>
        </w:rPr>
        <w:t>　　图 10： 导体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2024年全球前五大生产商铝酞菁市场份额</w:t>
      </w:r>
      <w:r>
        <w:rPr>
          <w:rFonts w:hint="eastAsia"/>
        </w:rPr>
        <w:br/>
      </w:r>
      <w:r>
        <w:rPr>
          <w:rFonts w:hint="eastAsia"/>
        </w:rPr>
        <w:t>　　图 13： 2024年全球铝酞菁第一梯队、第二梯队和第三梯队厂商及市场份额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全球铝酞菁产能、产量、产能利用率及发展趋势（2020-2031）&amp;（吨）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全球铝酞菁产量、需求量及发展趋势（2020-2031）&amp;（吨）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全球主要地区铝酞菁产量市场份额（2020-2031）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中国铝酞菁产能、产量、产能利用率及发展趋势（2020-2031）&amp;（吨）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中国铝酞菁产量、市场需求量及发展趋势（2020-2031）&amp;（吨）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全球铝酞菁市场销售额及增长率：（2020-2031）&amp;（万元）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全球市场铝酞菁市场规模：2020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全球市场铝酞菁销量及增长率（2020-2031）&amp;（吨）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全球市场铝酞菁价格趋势（2020-2031）&amp;（元/吨）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全球主要地区铝酞菁销售收入（2020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全球主要地区铝酞菁销售收入市场份额（2020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北美市场铝酞菁销量及增长率（2020-2031）&amp;（吨）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北美市场铝酞菁收入及增长率（2020-2031）&amp;（万元）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欧洲市场铝酞菁销量及增长率（2020-2031）&amp;（吨）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欧洲市场铝酞菁收入及增长率（2020-2031）&amp;（万元）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中国市场铝酞菁销量及增长率（2020-2031）&amp;（吨）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中国市场铝酞菁收入及增长率（2020-2031）&amp;（万元）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日本市场铝酞菁销量及增长率（2020-2031）&amp;（吨）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日本市场铝酞菁收入及增长率（2020-2031）&amp;（万元）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东南亚市场铝酞菁销量及增长率（2020-2031）&amp;（吨）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东南亚市场铝酞菁收入及增长率（2020-2031）&amp;（万元）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印度市场铝酞菁销量及增长率（2020-2031）&amp;（吨）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印度市场铝酞菁收入及增长率（2020-2031）&amp;（万元）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全球不同产品类型铝酞菁价格走势（2020-2031）&amp;（元/吨）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全球不同应用铝酞菁价格走势（2020-2031）&amp;（元/吨）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铝酞菁中国企业SWOT分析</w:t>
      </w:r>
      <w:r>
        <w:rPr>
          <w:rFonts w:hint="eastAsia"/>
        </w:rPr>
        <w:br/>
      </w:r>
      <w:r>
        <w:rPr>
          <w:rFonts w:hint="eastAsia"/>
        </w:rPr>
        <w:t>　　图 40： 铝酞菁产业链</w:t>
      </w:r>
      <w:r>
        <w:rPr>
          <w:rFonts w:hint="eastAsia"/>
        </w:rPr>
        <w:br/>
      </w:r>
      <w:r>
        <w:rPr>
          <w:rFonts w:hint="eastAsia"/>
        </w:rPr>
        <w:t>　　图 41： 铝酞菁行业采购模式分析</w:t>
      </w:r>
      <w:r>
        <w:rPr>
          <w:rFonts w:hint="eastAsia"/>
        </w:rPr>
        <w:br/>
      </w:r>
      <w:r>
        <w:rPr>
          <w:rFonts w:hint="eastAsia"/>
        </w:rPr>
        <w:t>　　图 42： 铝酞菁行业生产模式</w:t>
      </w:r>
      <w:r>
        <w:rPr>
          <w:rFonts w:hint="eastAsia"/>
        </w:rPr>
        <w:br/>
      </w:r>
      <w:r>
        <w:rPr>
          <w:rFonts w:hint="eastAsia"/>
        </w:rPr>
        <w:t>　　图 43： 铝酞菁行业销售模式分析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bf3ec82894371" w:history="1">
        <w:r>
          <w:rPr>
            <w:rStyle w:val="Hyperlink"/>
          </w:rPr>
          <w:t>全球与中国铝酞菁行业研究及发展前景预测报告（2026-2031年）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bf3ec82894371" w:history="1">
        <w:r>
          <w:rPr>
            <w:rStyle w:val="Hyperlink"/>
          </w:rPr>
          <w:t>https://www.20087.com/8/89/LvTaiJingXianZhuangYuQianJingFenXi.html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ff783219e4878" w:history="1">
      <w:r>
        <w:rPr>
          <w:rStyle w:val="Hyperlink"/>
        </w:rPr>
        <w:t>全球与中国铝酞菁行业研究及发展前景预测报告（2026-2031年）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LvTaiJingXianZhuangYuQianJingFenXi.html" TargetMode="External" Id="Rb17bf3ec8289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LvTaiJingXianZhuangYuQianJingFenXi.html" TargetMode="External" Id="Ra3fff783219e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2025-09-27T01:28:45Z</dcterms:created>
  <dcterms:modified xsi:type="dcterms:W3CDTF">2025-09-27T02:28:45Z</dcterms:modified>
  <dc:subject>全球与中国铝酞菁行业研究及发展前景预测报告（2026-2031年）</dc:subject>
  <dc:title>全球与中国铝酞菁行业研究及发展前景预测报告（2026-2031年）</dc:title>
  <cp:keywords>全球与中国铝酞菁行业研究及发展前景预测报告（2026-2031年）</cp:keywords>
  <dc:description>全球与中国铝酞菁行业研究及发展前景预测报告（2026-2031年）</dc:description>
</cp:coreProperties>
</file>