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efad2c074720" w:history="1">
              <w:r>
                <w:rPr>
                  <w:rStyle w:val="Hyperlink"/>
                </w:rPr>
                <w:t>2026-2032年全球与中国颜料市场调查研究及发展前景分析报告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efad2c074720" w:history="1">
              <w:r>
                <w:rPr>
                  <w:rStyle w:val="Hyperlink"/>
                </w:rPr>
                <w:t>2026-2032年全球与中国颜料市场调查研究及发展前景分析报告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efad2c074720" w:history="1">
                <w:r>
                  <w:rPr>
                    <w:rStyle w:val="Hyperlink"/>
                  </w:rPr>
                  <w:t>https://www.20087.com/8/09/YanLiaoXianZhuangYuQianJingFenXi.html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是赋予材料色彩与功能特性的关键着色剂，已形成涵盖无机、有机及特种功能颜料的完整产业体系，广泛应用于涂料、塑料、油墨、建材及化妆品等领域。当前市场对颜料的要求不仅限于色相与遮盖力，更强调耐光性、耐热性、环保合规性（如无重金属、低VOC）及特殊功能（如红外反射、荧光、防伪）。无机颜料（如钛白粉、氧化铁系）凭借高稳定性主导工业应用，而高性能有机颜料（如喹吖啶酮、DPP类）则在高端印刷与汽车漆中占据优势。近年来，生物基颜料与可再生原料路线受到关注，但受限于成本与色域覆盖，尚未大规模替代石化基产品。</w:t>
      </w:r>
      <w:r>
        <w:rPr>
          <w:rFonts w:hint="eastAsia"/>
        </w:rPr>
        <w:br/>
      </w:r>
      <w:r>
        <w:rPr>
          <w:rFonts w:hint="eastAsia"/>
        </w:rPr>
        <w:t>　　未来，颜料产业将加速向绿色合成、智能响应与多功能复合方向转型。酶催化、水相合成等清洁生产工艺将减少有毒溶剂与副产物排放；利用农业废弃物或CO₂为碳源的生物合成路径亦在探索中。在功能维度，温致变色、光致发光或电磁屏蔽颜料将拓展其在智能包装、建筑节能与电子隐身等前沿领域的应用。同时，纳米结构颜料（如结构色、光子晶体）有望实现无染料显色，规避传统色素生态风险。此外，数字配色系统与区块链溯源将提升供应链透明度与定制效率。长远看，颜料将从“被动着色剂”进化为“主动功能载体”，成为材料美学与性能协同设计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eefad2c074720" w:history="1">
        <w:r>
          <w:rPr>
            <w:rStyle w:val="Hyperlink"/>
          </w:rPr>
          <w:t>2026-2032年全球与中国颜料市场调查研究及发展前景分析报告</w:t>
        </w:r>
      </w:hyperlink>
      <w:r>
        <w:rPr>
          <w:rFonts w:hint="eastAsia"/>
        </w:rPr>
        <w:t>》系统分析了颜料行业的市场规模、需求动态及价格趋势，并深入探讨了颜料产业链结构的变化与发展。报告详细解读了颜料行业现状，科学预测了未来市场前景与发展趋势，同时对颜料细分市场的竞争格局进行了全面评估，重点关注领先企业的竞争实力、市场集中度及品牌影响力。结合颜料技术现状与未来方向，报告揭示了颜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无机颜料</w:t>
      </w:r>
      <w:r>
        <w:rPr>
          <w:rFonts w:hint="eastAsia"/>
        </w:rPr>
        <w:br/>
      </w:r>
      <w:r>
        <w:rPr>
          <w:rFonts w:hint="eastAsia"/>
        </w:rPr>
        <w:t>　　　　1.3.3 有机颜料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油墨行业</w:t>
      </w:r>
      <w:r>
        <w:rPr>
          <w:rFonts w:hint="eastAsia"/>
        </w:rPr>
        <w:br/>
      </w:r>
      <w:r>
        <w:rPr>
          <w:rFonts w:hint="eastAsia"/>
        </w:rPr>
        <w:t>　　　　1.4.4 塑料加工</w:t>
      </w:r>
      <w:r>
        <w:rPr>
          <w:rFonts w:hint="eastAsia"/>
        </w:rPr>
        <w:br/>
      </w:r>
      <w:r>
        <w:rPr>
          <w:rFonts w:hint="eastAsia"/>
        </w:rPr>
        <w:t>　　　　1.4.5 造纸业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颜料有利因素</w:t>
      </w:r>
      <w:r>
        <w:rPr>
          <w:rFonts w:hint="eastAsia"/>
        </w:rPr>
        <w:br/>
      </w:r>
      <w:r>
        <w:rPr>
          <w:rFonts w:hint="eastAsia"/>
        </w:rPr>
        <w:t>　　　　1.5.3 .2 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全球主要厂商颜料产品类型及应用</w:t>
      </w:r>
      <w:r>
        <w:rPr>
          <w:rFonts w:hint="eastAsia"/>
        </w:rPr>
        <w:br/>
      </w:r>
      <w:r>
        <w:rPr>
          <w:rFonts w:hint="eastAsia"/>
        </w:rPr>
        <w:t>　　2.9 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全球颜料总体规模分析</w:t>
      </w:r>
      <w:r>
        <w:rPr>
          <w:rFonts w:hint="eastAsia"/>
        </w:rPr>
        <w:br/>
      </w:r>
      <w:r>
        <w:rPr>
          <w:rFonts w:hint="eastAsia"/>
        </w:rPr>
        <w:t>　　3.1 全球颜料供需现状及预测（2021-2032）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中国市场颜料进出口（2021-2032）</w:t>
      </w:r>
      <w:r>
        <w:rPr>
          <w:rFonts w:hint="eastAsia"/>
        </w:rPr>
        <w:br/>
      </w:r>
      <w:r>
        <w:rPr>
          <w:rFonts w:hint="eastAsia"/>
        </w:rPr>
        <w:t>　　3.4 全球颜料销量及销售额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不同产品类型颜料分析</w:t>
      </w:r>
      <w:r>
        <w:rPr>
          <w:rFonts w:hint="eastAsia"/>
        </w:rPr>
        <w:br/>
      </w:r>
      <w:r>
        <w:rPr>
          <w:rFonts w:hint="eastAsia"/>
        </w:rPr>
        <w:t>　　6.1 全球不同产品类型颜料销量（2021-2032）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不同应用颜料分析</w:t>
      </w:r>
      <w:r>
        <w:rPr>
          <w:rFonts w:hint="eastAsia"/>
        </w:rPr>
        <w:br/>
      </w:r>
      <w:r>
        <w:rPr>
          <w:rFonts w:hint="eastAsia"/>
        </w:rPr>
        <w:t>　　7.1 全球不同应用颜料销量（2021-2032）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颜料行业发展趋势</w:t>
      </w:r>
      <w:r>
        <w:rPr>
          <w:rFonts w:hint="eastAsia"/>
        </w:rPr>
        <w:br/>
      </w:r>
      <w:r>
        <w:rPr>
          <w:rFonts w:hint="eastAsia"/>
        </w:rPr>
        <w:t>　　8.2 颜料行业主要驱动因素</w:t>
      </w:r>
      <w:r>
        <w:rPr>
          <w:rFonts w:hint="eastAsia"/>
        </w:rPr>
        <w:br/>
      </w:r>
      <w:r>
        <w:rPr>
          <w:rFonts w:hint="eastAsia"/>
        </w:rPr>
        <w:t>　　8.3 颜料中国企业SWOT分析</w:t>
      </w:r>
      <w:r>
        <w:rPr>
          <w:rFonts w:hint="eastAsia"/>
        </w:rPr>
        <w:br/>
      </w:r>
      <w:r>
        <w:rPr>
          <w:rFonts w:hint="eastAsia"/>
        </w:rPr>
        <w:t>　　8.4 中国颜料行业政策环境分析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颜料行业产业链简介</w:t>
      </w:r>
      <w:r>
        <w:rPr>
          <w:rFonts w:hint="eastAsia"/>
        </w:rPr>
        <w:br/>
      </w:r>
      <w:r>
        <w:rPr>
          <w:rFonts w:hint="eastAsia"/>
        </w:rPr>
        <w:t>　　　　9.1.1 颜料行业供应链分析</w:t>
      </w:r>
      <w:r>
        <w:rPr>
          <w:rFonts w:hint="eastAsia"/>
        </w:rPr>
        <w:br/>
      </w:r>
      <w:r>
        <w:rPr>
          <w:rFonts w:hint="eastAsia"/>
        </w:rPr>
        <w:t>　　　　9.1.2 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颜料行业采购模式</w:t>
      </w:r>
      <w:r>
        <w:rPr>
          <w:rFonts w:hint="eastAsia"/>
        </w:rPr>
        <w:br/>
      </w:r>
      <w:r>
        <w:rPr>
          <w:rFonts w:hint="eastAsia"/>
        </w:rPr>
        <w:t>　　9.3 颜料行业生产模式</w:t>
      </w:r>
      <w:r>
        <w:rPr>
          <w:rFonts w:hint="eastAsia"/>
        </w:rPr>
        <w:br/>
      </w:r>
      <w:r>
        <w:rPr>
          <w:rFonts w:hint="eastAsia"/>
        </w:rPr>
        <w:t>　　9.4 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颜料行业发展主要特点</w:t>
      </w:r>
      <w:r>
        <w:rPr>
          <w:rFonts w:hint="eastAsia"/>
        </w:rPr>
        <w:br/>
      </w:r>
      <w:r>
        <w:rPr>
          <w:rFonts w:hint="eastAsia"/>
        </w:rPr>
        <w:t>　　表 4： 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进入颜料行业壁垒</w:t>
      </w:r>
      <w:r>
        <w:rPr>
          <w:rFonts w:hint="eastAsia"/>
        </w:rPr>
        <w:br/>
      </w:r>
      <w:r>
        <w:rPr>
          <w:rFonts w:hint="eastAsia"/>
        </w:rPr>
        <w:t>　　表 7： 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2025年颜料主要企业在国际市场排名（按销量）&amp;（千吨）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2025年颜料主要企业在中国市场排名（按销量）&amp;（千吨）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中国市场主要企业颜料销量（2023-2026）&amp;（千吨）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全球主要地区颜料产量增速（CAGR）：（2021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全球主要地区颜料产量（2021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全球主要地区颜料产量（2021-2026）&amp;（千吨）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全球主要地区颜料产量（2027-2032）&amp;（千吨）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中国市场颜料产量、销量、进出口（2021-2026）&amp;（千吨）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中国市场颜料产量、销量、进出口预测（2027-2032）&amp;（千吨）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全球主要地区颜料销量（千吨）：2021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全球主要地区颜料销量（2027-2032）&amp;（千吨）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颜料销量（千吨）、收入（万元）、价格（元/吨）及毛利率（2021-2026）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中国不同应用颜料销量（2021-2026）&amp;（千吨）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中国不同应用颜料销量预测（2027-2032）&amp;（千吨）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颜料行业发展趋势</w:t>
      </w:r>
      <w:r>
        <w:rPr>
          <w:rFonts w:hint="eastAsia"/>
        </w:rPr>
        <w:br/>
      </w:r>
      <w:r>
        <w:rPr>
          <w:rFonts w:hint="eastAsia"/>
        </w:rPr>
        <w:t>　　表 176： 颜料行业主要驱动因素</w:t>
      </w:r>
      <w:r>
        <w:rPr>
          <w:rFonts w:hint="eastAsia"/>
        </w:rPr>
        <w:br/>
      </w:r>
      <w:r>
        <w:rPr>
          <w:rFonts w:hint="eastAsia"/>
        </w:rPr>
        <w:t>　　表 177： 颜料行业供应链分析</w:t>
      </w:r>
      <w:r>
        <w:rPr>
          <w:rFonts w:hint="eastAsia"/>
        </w:rPr>
        <w:br/>
      </w:r>
      <w:r>
        <w:rPr>
          <w:rFonts w:hint="eastAsia"/>
        </w:rPr>
        <w:t>　　表 178： 颜料上游原料供应商</w:t>
      </w:r>
      <w:r>
        <w:rPr>
          <w:rFonts w:hint="eastAsia"/>
        </w:rPr>
        <w:br/>
      </w:r>
      <w:r>
        <w:rPr>
          <w:rFonts w:hint="eastAsia"/>
        </w:rPr>
        <w:t>　　表 179： 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颜料典型经销商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无机颜料产品图片</w:t>
      </w:r>
      <w:r>
        <w:rPr>
          <w:rFonts w:hint="eastAsia"/>
        </w:rPr>
        <w:br/>
      </w:r>
      <w:r>
        <w:rPr>
          <w:rFonts w:hint="eastAsia"/>
        </w:rPr>
        <w:t>　　图 5： 有机颜料产品图片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全球不同应用颜料市场份额2025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涂料行业</w:t>
      </w:r>
      <w:r>
        <w:rPr>
          <w:rFonts w:hint="eastAsia"/>
        </w:rPr>
        <w:br/>
      </w:r>
      <w:r>
        <w:rPr>
          <w:rFonts w:hint="eastAsia"/>
        </w:rPr>
        <w:t>　　图 9： 油墨行业</w:t>
      </w:r>
      <w:r>
        <w:rPr>
          <w:rFonts w:hint="eastAsia"/>
        </w:rPr>
        <w:br/>
      </w:r>
      <w:r>
        <w:rPr>
          <w:rFonts w:hint="eastAsia"/>
        </w:rPr>
        <w:t>　　图 10： 塑料加工</w:t>
      </w:r>
      <w:r>
        <w:rPr>
          <w:rFonts w:hint="eastAsia"/>
        </w:rPr>
        <w:br/>
      </w:r>
      <w:r>
        <w:rPr>
          <w:rFonts w:hint="eastAsia"/>
        </w:rPr>
        <w:t>　　图 11： 造纸业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2025年全球前五大生产商颜料市场份额</w:t>
      </w:r>
      <w:r>
        <w:rPr>
          <w:rFonts w:hint="eastAsia"/>
        </w:rPr>
        <w:br/>
      </w:r>
      <w:r>
        <w:rPr>
          <w:rFonts w:hint="eastAsia"/>
        </w:rPr>
        <w:t>　　图 14： 2025年全球颜料第一梯队、第二梯队和第三梯队厂商及市场份额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全球颜料产量、需求量及发展趋势（2021-2032）&amp;（千吨）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中国颜料产能、产量、产能利用率及发展趋势（2021-2032）&amp;（千吨）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中国颜料产量、市场需求量及发展趋势（2021-2032）&amp;（千吨）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中东市场颜料销量及增长率（2021-2032）&amp;（千吨）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颜料中国企业SWOT分析</w:t>
      </w:r>
      <w:r>
        <w:rPr>
          <w:rFonts w:hint="eastAsia"/>
        </w:rPr>
        <w:br/>
      </w:r>
      <w:r>
        <w:rPr>
          <w:rFonts w:hint="eastAsia"/>
        </w:rPr>
        <w:t>　　图 45： 颜料产业链</w:t>
      </w:r>
      <w:r>
        <w:rPr>
          <w:rFonts w:hint="eastAsia"/>
        </w:rPr>
        <w:br/>
      </w:r>
      <w:r>
        <w:rPr>
          <w:rFonts w:hint="eastAsia"/>
        </w:rPr>
        <w:t>　　图 46： 颜料行业采购模式分析</w:t>
      </w:r>
      <w:r>
        <w:rPr>
          <w:rFonts w:hint="eastAsia"/>
        </w:rPr>
        <w:br/>
      </w:r>
      <w:r>
        <w:rPr>
          <w:rFonts w:hint="eastAsia"/>
        </w:rPr>
        <w:t>　　图 47： 颜料行业生产模式</w:t>
      </w:r>
      <w:r>
        <w:rPr>
          <w:rFonts w:hint="eastAsia"/>
        </w:rPr>
        <w:br/>
      </w:r>
      <w:r>
        <w:rPr>
          <w:rFonts w:hint="eastAsia"/>
        </w:rPr>
        <w:t>　　图 48： 颜料行业销售模式分析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efad2c074720" w:history="1">
        <w:r>
          <w:rPr>
            <w:rStyle w:val="Hyperlink"/>
          </w:rPr>
          <w:t>2026-2032年全球与中国颜料市场调查研究及发展前景分析报告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efad2c074720" w:history="1">
        <w:r>
          <w:rPr>
            <w:rStyle w:val="Hyperlink"/>
          </w:rPr>
          <w:t>https://www.20087.com/8/09/YanLiaoXianZhuangYuQianJingFenXi.html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热点：涂鸦、颜料调色表大全、水性涂料配方大全、颜料生产厂家、水粉颜料品牌排行榜、颜料图片、丙烯颜料的特点、化妆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e0ca55c18451f" w:history="1">
      <w:r>
        <w:rPr>
          <w:rStyle w:val="Hyperlink"/>
        </w:rPr>
        <w:t>2026-2032年全球与中国颜料市场调查研究及发展前景分析报告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nLiaoXianZhuangYuQianJingFenXi.html" TargetMode="External" Id="R33feefad2c07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nLiaoXianZhuangYuQianJingFenXi.html" TargetMode="External" Id="R0bee0ca55c18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2026-01-03T02:32:30Z</dcterms:created>
  <dcterms:modified xsi:type="dcterms:W3CDTF">2026-01-03T03:32:30Z</dcterms:modified>
  <dc:subject>2026-2032年全球与中国颜料市场调查研究及发展前景分析报告</dc:subject>
  <dc:title>2026-2032年全球与中国颜料市场调查研究及发展前景分析报告</dc:title>
  <cp:keywords>2026-2032年全球与中国颜料市场调查研究及发展前景分析报告</cp:keywords>
  <dc:description>2026-2032年全球与中国颜料市场调查研究及发展前景分析报告</dc:description>
</cp:coreProperties>
</file>